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EE" w:rsidRPr="000F4CEE" w:rsidRDefault="000F4CEE" w:rsidP="000F4C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4CEE">
        <w:rPr>
          <w:rFonts w:ascii="Arial" w:hAnsi="Arial" w:cs="Arial"/>
          <w:sz w:val="24"/>
          <w:szCs w:val="24"/>
        </w:rPr>
        <w:t>Energía Solar en Atacama:</w:t>
      </w:r>
    </w:p>
    <w:p w:rsidR="000F4CEE" w:rsidRDefault="000F4CEE" w:rsidP="000F4CE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F4CEE">
        <w:rPr>
          <w:rFonts w:ascii="Arial" w:hAnsi="Arial" w:cs="Arial"/>
          <w:sz w:val="28"/>
          <w:szCs w:val="28"/>
        </w:rPr>
        <w:t xml:space="preserve">Una Oportunidad </w:t>
      </w:r>
      <w:r w:rsidR="0015169B">
        <w:rPr>
          <w:rFonts w:ascii="Arial" w:hAnsi="Arial" w:cs="Arial"/>
          <w:sz w:val="28"/>
          <w:szCs w:val="28"/>
        </w:rPr>
        <w:t xml:space="preserve">de Desarrollo </w:t>
      </w:r>
      <w:r w:rsidRPr="000F4CEE">
        <w:rPr>
          <w:rFonts w:ascii="Arial" w:hAnsi="Arial" w:cs="Arial"/>
          <w:sz w:val="28"/>
          <w:szCs w:val="28"/>
        </w:rPr>
        <w:t>Maravillosa e Irrepetible</w:t>
      </w:r>
    </w:p>
    <w:p w:rsidR="00500DD5" w:rsidRDefault="00500DD5" w:rsidP="000F4CE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00DD5" w:rsidRPr="00500DD5" w:rsidRDefault="00500DD5" w:rsidP="00500DD5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500DD5">
        <w:rPr>
          <w:rFonts w:ascii="Arial" w:hAnsi="Arial" w:cs="Arial"/>
          <w:b/>
          <w:i/>
          <w:sz w:val="24"/>
          <w:szCs w:val="24"/>
        </w:rPr>
        <w:t>Francisco Herreros (*)</w:t>
      </w:r>
    </w:p>
    <w:p w:rsidR="000F4CEE" w:rsidRDefault="000F4CEE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0589" w:rsidRDefault="00FF45EB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8 de agosto de 2012, cuando la Corte Suprema paralizó la construcción de la mega central </w:t>
      </w:r>
      <w:r w:rsidR="003C4772">
        <w:rPr>
          <w:rFonts w:ascii="Arial" w:hAnsi="Arial" w:cs="Arial"/>
          <w:sz w:val="24"/>
          <w:szCs w:val="24"/>
        </w:rPr>
        <w:t xml:space="preserve">de generación térmica </w:t>
      </w:r>
      <w:r>
        <w:rPr>
          <w:rFonts w:ascii="Arial" w:hAnsi="Arial" w:cs="Arial"/>
          <w:sz w:val="24"/>
          <w:szCs w:val="24"/>
        </w:rPr>
        <w:t xml:space="preserve">Castilla, nadie podía imaginar que, apenas cinco años </w:t>
      </w:r>
      <w:r w:rsidR="00E33084">
        <w:rPr>
          <w:rFonts w:ascii="Arial" w:hAnsi="Arial" w:cs="Arial"/>
          <w:sz w:val="24"/>
          <w:szCs w:val="24"/>
        </w:rPr>
        <w:t xml:space="preserve">después, </w:t>
      </w:r>
      <w:r w:rsidR="003C4772">
        <w:rPr>
          <w:rFonts w:ascii="Arial" w:hAnsi="Arial" w:cs="Arial"/>
          <w:sz w:val="24"/>
          <w:szCs w:val="24"/>
        </w:rPr>
        <w:t xml:space="preserve">en Atacama, </w:t>
      </w:r>
      <w:r w:rsidR="003C4772" w:rsidRPr="003C4772">
        <w:rPr>
          <w:rFonts w:ascii="Arial" w:hAnsi="Arial" w:cs="Arial"/>
          <w:sz w:val="24"/>
          <w:szCs w:val="24"/>
        </w:rPr>
        <w:t>cinco empresas desisti</w:t>
      </w:r>
      <w:r w:rsidR="003C4772">
        <w:rPr>
          <w:rFonts w:ascii="Arial" w:hAnsi="Arial" w:cs="Arial"/>
          <w:sz w:val="24"/>
          <w:szCs w:val="24"/>
        </w:rPr>
        <w:t>rían de sus proyectos   termoeléctric</w:t>
      </w:r>
      <w:r w:rsidR="0015169B">
        <w:rPr>
          <w:rFonts w:ascii="Arial" w:hAnsi="Arial" w:cs="Arial"/>
          <w:sz w:val="24"/>
          <w:szCs w:val="24"/>
        </w:rPr>
        <w:t xml:space="preserve">os, </w:t>
      </w:r>
      <w:r w:rsidR="003C4772">
        <w:rPr>
          <w:rFonts w:ascii="Arial" w:hAnsi="Arial" w:cs="Arial"/>
          <w:sz w:val="24"/>
          <w:szCs w:val="24"/>
        </w:rPr>
        <w:t xml:space="preserve">en terrenos fiscales </w:t>
      </w:r>
      <w:r w:rsidR="00AB16F3">
        <w:rPr>
          <w:rFonts w:ascii="Arial" w:hAnsi="Arial" w:cs="Arial"/>
          <w:sz w:val="24"/>
          <w:szCs w:val="24"/>
        </w:rPr>
        <w:t xml:space="preserve">cedidos </w:t>
      </w:r>
      <w:r w:rsidR="003C4772" w:rsidRPr="003C4772">
        <w:rPr>
          <w:rFonts w:ascii="Arial" w:hAnsi="Arial" w:cs="Arial"/>
          <w:sz w:val="24"/>
          <w:szCs w:val="24"/>
        </w:rPr>
        <w:t>por la administración de Sebastián Pi</w:t>
      </w:r>
      <w:r w:rsidR="003C4772">
        <w:rPr>
          <w:rFonts w:ascii="Arial" w:hAnsi="Arial" w:cs="Arial"/>
          <w:sz w:val="24"/>
          <w:szCs w:val="24"/>
        </w:rPr>
        <w:t>ñ</w:t>
      </w:r>
      <w:r w:rsidR="003C4772" w:rsidRPr="003C4772">
        <w:rPr>
          <w:rFonts w:ascii="Arial" w:hAnsi="Arial" w:cs="Arial"/>
          <w:sz w:val="24"/>
          <w:szCs w:val="24"/>
        </w:rPr>
        <w:t>era</w:t>
      </w:r>
      <w:r w:rsidR="003C4772">
        <w:rPr>
          <w:rFonts w:ascii="Arial" w:hAnsi="Arial" w:cs="Arial"/>
          <w:sz w:val="24"/>
          <w:szCs w:val="24"/>
        </w:rPr>
        <w:t>, por antieconómicos</w:t>
      </w:r>
      <w:r w:rsidR="00AB16F3">
        <w:rPr>
          <w:rFonts w:ascii="Arial" w:hAnsi="Arial" w:cs="Arial"/>
          <w:sz w:val="24"/>
          <w:szCs w:val="24"/>
        </w:rPr>
        <w:t xml:space="preserve">, redundantes </w:t>
      </w:r>
      <w:r w:rsidR="003C4772">
        <w:rPr>
          <w:rFonts w:ascii="Arial" w:hAnsi="Arial" w:cs="Arial"/>
          <w:sz w:val="24"/>
          <w:szCs w:val="24"/>
        </w:rPr>
        <w:t xml:space="preserve">e innecesarios.  </w:t>
      </w:r>
    </w:p>
    <w:p w:rsidR="00E33084" w:rsidRDefault="00E33084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4772" w:rsidRDefault="003C4772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ese intertanto, ocurrió lo que hace diez años se creía </w:t>
      </w:r>
      <w:r w:rsidR="00E7037B">
        <w:rPr>
          <w:rFonts w:ascii="Arial" w:hAnsi="Arial" w:cs="Arial"/>
          <w:sz w:val="24"/>
          <w:szCs w:val="24"/>
        </w:rPr>
        <w:t>propio de</w:t>
      </w:r>
      <w:r w:rsidR="00E33084">
        <w:rPr>
          <w:rFonts w:ascii="Arial" w:hAnsi="Arial" w:cs="Arial"/>
          <w:sz w:val="24"/>
          <w:szCs w:val="24"/>
        </w:rPr>
        <w:t xml:space="preserve">l ámbito de </w:t>
      </w:r>
      <w:r w:rsidR="00E7037B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ciencia ficción: la revolución </w:t>
      </w:r>
      <w:r w:rsidR="009B0F1F">
        <w:rPr>
          <w:rFonts w:ascii="Arial" w:hAnsi="Arial" w:cs="Arial"/>
          <w:sz w:val="24"/>
          <w:szCs w:val="24"/>
        </w:rPr>
        <w:t xml:space="preserve">de la generación eléctrica mediante energía solar fotovoltaica, limpia, </w:t>
      </w:r>
      <w:r w:rsidR="00E33084">
        <w:rPr>
          <w:rFonts w:ascii="Arial" w:hAnsi="Arial" w:cs="Arial"/>
          <w:sz w:val="24"/>
          <w:szCs w:val="24"/>
        </w:rPr>
        <w:t xml:space="preserve">continua, </w:t>
      </w:r>
      <w:r w:rsidR="009B0F1F">
        <w:rPr>
          <w:rFonts w:ascii="Arial" w:hAnsi="Arial" w:cs="Arial"/>
          <w:sz w:val="24"/>
          <w:szCs w:val="24"/>
        </w:rPr>
        <w:t>económica e inagotable.</w:t>
      </w:r>
    </w:p>
    <w:p w:rsidR="000F5D38" w:rsidRDefault="000F5D38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D38" w:rsidRDefault="000F5D38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el acelerado desarrollo científico y tecnológico, lo que hoy parece revolucionario, en los próximos diez años, será, con toda probabilidad, el principal componente de la matriz energética nacional. </w:t>
      </w:r>
    </w:p>
    <w:p w:rsidR="00E33084" w:rsidRDefault="00E33084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259F" w:rsidRDefault="0045259F" w:rsidP="004525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el Anuario Estadístico 2016 del INE, último publicado, l</w:t>
      </w:r>
      <w:r w:rsidRPr="0045259F">
        <w:rPr>
          <w:rFonts w:ascii="Arial" w:hAnsi="Arial" w:cs="Arial"/>
          <w:sz w:val="24"/>
          <w:szCs w:val="24"/>
        </w:rPr>
        <w:t xml:space="preserve">a generación de </w:t>
      </w:r>
      <w:r>
        <w:rPr>
          <w:rFonts w:ascii="Arial" w:hAnsi="Arial" w:cs="Arial"/>
          <w:sz w:val="24"/>
          <w:szCs w:val="24"/>
        </w:rPr>
        <w:t>e</w:t>
      </w:r>
      <w:r w:rsidRPr="0045259F">
        <w:rPr>
          <w:rFonts w:ascii="Arial" w:hAnsi="Arial" w:cs="Arial"/>
          <w:sz w:val="24"/>
          <w:szCs w:val="24"/>
        </w:rPr>
        <w:t xml:space="preserve">nergía </w:t>
      </w:r>
      <w:r>
        <w:rPr>
          <w:rFonts w:ascii="Arial" w:hAnsi="Arial" w:cs="Arial"/>
          <w:sz w:val="24"/>
          <w:szCs w:val="24"/>
        </w:rPr>
        <w:t>e</w:t>
      </w:r>
      <w:r w:rsidRPr="0045259F">
        <w:rPr>
          <w:rFonts w:ascii="Arial" w:hAnsi="Arial" w:cs="Arial"/>
          <w:sz w:val="24"/>
          <w:szCs w:val="24"/>
        </w:rPr>
        <w:t>léctrica del año 2015, en la Región de Atacama,</w:t>
      </w:r>
      <w:r>
        <w:rPr>
          <w:rFonts w:ascii="Arial" w:hAnsi="Arial" w:cs="Arial"/>
          <w:sz w:val="24"/>
          <w:szCs w:val="24"/>
        </w:rPr>
        <w:t xml:space="preserve"> </w:t>
      </w:r>
      <w:r w:rsidRPr="0045259F">
        <w:rPr>
          <w:rFonts w:ascii="Arial" w:hAnsi="Arial" w:cs="Arial"/>
          <w:sz w:val="24"/>
          <w:szCs w:val="24"/>
        </w:rPr>
        <w:t xml:space="preserve">llegó  a 5.419.120 </w:t>
      </w:r>
      <w:proofErr w:type="spellStart"/>
      <w:r w:rsidRPr="0045259F">
        <w:rPr>
          <w:rFonts w:ascii="Arial" w:hAnsi="Arial" w:cs="Arial"/>
          <w:sz w:val="24"/>
          <w:szCs w:val="24"/>
        </w:rPr>
        <w:t>Mw</w:t>
      </w:r>
      <w:proofErr w:type="spellEnd"/>
      <w:r w:rsidRPr="0045259F">
        <w:rPr>
          <w:rFonts w:ascii="Arial" w:hAnsi="Arial" w:cs="Arial"/>
          <w:sz w:val="24"/>
          <w:szCs w:val="24"/>
        </w:rPr>
        <w:t>/h, lo que significó un crecimiento de 2,3% (1</w:t>
      </w:r>
      <w:r>
        <w:rPr>
          <w:rFonts w:ascii="Arial" w:hAnsi="Arial" w:cs="Arial"/>
          <w:sz w:val="24"/>
          <w:szCs w:val="24"/>
        </w:rPr>
        <w:t>23.125Mw/h) respecto al año 201</w:t>
      </w:r>
      <w:r w:rsidR="008F550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33084" w:rsidRDefault="00E33084" w:rsidP="004525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037B" w:rsidRDefault="0045259F" w:rsidP="004525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embargo, la velocidad del cambio es tal</w:t>
      </w:r>
      <w:r w:rsidR="00E3308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dichos datos ya están desactualizados, toda vez que a partir de </w:t>
      </w:r>
      <w:r w:rsidRPr="0045259F">
        <w:rPr>
          <w:rFonts w:ascii="Arial" w:hAnsi="Arial" w:cs="Arial"/>
          <w:sz w:val="24"/>
          <w:szCs w:val="24"/>
        </w:rPr>
        <w:t>2014 e</w:t>
      </w:r>
      <w:r w:rsidR="0015169B">
        <w:rPr>
          <w:rFonts w:ascii="Arial" w:hAnsi="Arial" w:cs="Arial"/>
          <w:sz w:val="24"/>
          <w:szCs w:val="24"/>
        </w:rPr>
        <w:t xml:space="preserve">mpezaron a entrar </w:t>
      </w:r>
      <w:r w:rsidRPr="0045259F">
        <w:rPr>
          <w:rFonts w:ascii="Arial" w:hAnsi="Arial" w:cs="Arial"/>
          <w:sz w:val="24"/>
          <w:szCs w:val="24"/>
        </w:rPr>
        <w:t xml:space="preserve">en operación </w:t>
      </w:r>
      <w:r>
        <w:rPr>
          <w:rFonts w:ascii="Arial" w:hAnsi="Arial" w:cs="Arial"/>
          <w:sz w:val="24"/>
          <w:szCs w:val="24"/>
        </w:rPr>
        <w:t xml:space="preserve">nueve plantas solares, con una capacidad </w:t>
      </w:r>
      <w:r w:rsidR="002E03B6">
        <w:rPr>
          <w:rFonts w:ascii="Arial" w:hAnsi="Arial" w:cs="Arial"/>
          <w:sz w:val="24"/>
          <w:szCs w:val="24"/>
        </w:rPr>
        <w:t xml:space="preserve">conjunta </w:t>
      </w:r>
      <w:r>
        <w:rPr>
          <w:rFonts w:ascii="Arial" w:hAnsi="Arial" w:cs="Arial"/>
          <w:sz w:val="24"/>
          <w:szCs w:val="24"/>
        </w:rPr>
        <w:t xml:space="preserve">de </w:t>
      </w:r>
      <w:r w:rsidRPr="0045259F">
        <w:rPr>
          <w:rFonts w:ascii="Arial" w:hAnsi="Arial" w:cs="Arial"/>
          <w:sz w:val="24"/>
          <w:szCs w:val="24"/>
        </w:rPr>
        <w:t xml:space="preserve">528 </w:t>
      </w:r>
      <w:proofErr w:type="spellStart"/>
      <w:r w:rsidRPr="0045259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w</w:t>
      </w:r>
      <w:proofErr w:type="spellEnd"/>
      <w:r>
        <w:rPr>
          <w:rFonts w:ascii="Arial" w:hAnsi="Arial" w:cs="Arial"/>
          <w:sz w:val="24"/>
          <w:szCs w:val="24"/>
        </w:rPr>
        <w:t>/h</w:t>
      </w:r>
      <w:r w:rsidR="002E03B6">
        <w:rPr>
          <w:rFonts w:ascii="Arial" w:hAnsi="Arial" w:cs="Arial"/>
          <w:sz w:val="24"/>
          <w:szCs w:val="24"/>
        </w:rPr>
        <w:t>,</w:t>
      </w:r>
      <w:r w:rsidR="00D67B7D">
        <w:rPr>
          <w:rFonts w:ascii="Arial" w:hAnsi="Arial" w:cs="Arial"/>
          <w:sz w:val="24"/>
          <w:szCs w:val="24"/>
        </w:rPr>
        <w:t xml:space="preserve"> </w:t>
      </w:r>
      <w:r w:rsidRPr="0045259F"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45259F">
        <w:rPr>
          <w:rFonts w:ascii="Arial" w:hAnsi="Arial" w:cs="Arial"/>
          <w:sz w:val="24"/>
          <w:szCs w:val="24"/>
        </w:rPr>
        <w:t>Chañaral</w:t>
      </w:r>
      <w:proofErr w:type="spellEnd"/>
      <w:r w:rsidRPr="0045259F">
        <w:rPr>
          <w:rFonts w:ascii="Arial" w:hAnsi="Arial" w:cs="Arial"/>
          <w:sz w:val="24"/>
          <w:szCs w:val="24"/>
        </w:rPr>
        <w:t xml:space="preserve"> y Copiapó</w:t>
      </w:r>
      <w:r w:rsidR="00D67B7D">
        <w:rPr>
          <w:rFonts w:ascii="Arial" w:hAnsi="Arial" w:cs="Arial"/>
          <w:sz w:val="24"/>
          <w:szCs w:val="24"/>
        </w:rPr>
        <w:t>, que ya ese año represent</w:t>
      </w:r>
      <w:r w:rsidR="00953146">
        <w:rPr>
          <w:rFonts w:ascii="Arial" w:hAnsi="Arial" w:cs="Arial"/>
          <w:sz w:val="24"/>
          <w:szCs w:val="24"/>
        </w:rPr>
        <w:t xml:space="preserve">ó </w:t>
      </w:r>
      <w:r w:rsidR="00D67B7D">
        <w:rPr>
          <w:rFonts w:ascii="Arial" w:hAnsi="Arial" w:cs="Arial"/>
          <w:sz w:val="24"/>
          <w:szCs w:val="24"/>
        </w:rPr>
        <w:t>alrededor del 10% de la generación eléctrica en la región.</w:t>
      </w:r>
    </w:p>
    <w:p w:rsidR="00E33084" w:rsidRDefault="00E33084" w:rsidP="004525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5501" w:rsidRDefault="008F5501" w:rsidP="008F55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 ellas, </w:t>
      </w:r>
      <w:r w:rsidRPr="008F5501">
        <w:rPr>
          <w:rFonts w:ascii="Arial" w:hAnsi="Arial" w:cs="Arial"/>
          <w:sz w:val="24"/>
          <w:szCs w:val="24"/>
        </w:rPr>
        <w:t xml:space="preserve">Amanecer Solar CAP, </w:t>
      </w:r>
      <w:r>
        <w:rPr>
          <w:rFonts w:ascii="Arial" w:hAnsi="Arial" w:cs="Arial"/>
          <w:sz w:val="24"/>
          <w:szCs w:val="24"/>
        </w:rPr>
        <w:t xml:space="preserve">inaugurado en junio de 2014, </w:t>
      </w:r>
      <w:r w:rsidRPr="008F5501">
        <w:rPr>
          <w:rFonts w:ascii="Arial" w:hAnsi="Arial" w:cs="Arial"/>
          <w:sz w:val="24"/>
          <w:szCs w:val="24"/>
        </w:rPr>
        <w:t>un parque solar ubicado en las cercanías de Copiapó</w:t>
      </w:r>
      <w:r w:rsidR="002E03B6">
        <w:rPr>
          <w:rFonts w:ascii="Arial" w:hAnsi="Arial" w:cs="Arial"/>
          <w:sz w:val="24"/>
          <w:szCs w:val="24"/>
        </w:rPr>
        <w:t xml:space="preserve">, entonces </w:t>
      </w:r>
      <w:r w:rsidRPr="008F5501">
        <w:rPr>
          <w:rFonts w:ascii="Arial" w:hAnsi="Arial" w:cs="Arial"/>
          <w:sz w:val="24"/>
          <w:szCs w:val="24"/>
        </w:rPr>
        <w:t xml:space="preserve">el </w:t>
      </w:r>
      <w:r w:rsidR="002E03B6">
        <w:rPr>
          <w:rFonts w:ascii="Arial" w:hAnsi="Arial" w:cs="Arial"/>
          <w:sz w:val="24"/>
          <w:szCs w:val="24"/>
        </w:rPr>
        <w:t xml:space="preserve">mayor de </w:t>
      </w:r>
      <w:r w:rsidRPr="008F5501">
        <w:rPr>
          <w:rFonts w:ascii="Arial" w:hAnsi="Arial" w:cs="Arial"/>
          <w:sz w:val="24"/>
          <w:szCs w:val="24"/>
        </w:rPr>
        <w:t xml:space="preserve">América Latina, con producción de 100 </w:t>
      </w:r>
      <w:proofErr w:type="spellStart"/>
      <w:r w:rsidRPr="008F550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w</w:t>
      </w:r>
      <w:proofErr w:type="spellEnd"/>
      <w:r>
        <w:rPr>
          <w:rFonts w:ascii="Arial" w:hAnsi="Arial" w:cs="Arial"/>
          <w:sz w:val="24"/>
          <w:szCs w:val="24"/>
        </w:rPr>
        <w:t xml:space="preserve">/h, y </w:t>
      </w:r>
      <w:r w:rsidRPr="008F5501">
        <w:rPr>
          <w:rFonts w:ascii="Arial" w:hAnsi="Arial" w:cs="Arial"/>
          <w:sz w:val="24"/>
          <w:szCs w:val="24"/>
        </w:rPr>
        <w:t xml:space="preserve">Luz del Norte de la compañía estadounidense </w:t>
      </w:r>
      <w:proofErr w:type="spellStart"/>
      <w:r w:rsidRPr="008F5501">
        <w:rPr>
          <w:rFonts w:ascii="Arial" w:hAnsi="Arial" w:cs="Arial"/>
          <w:sz w:val="24"/>
          <w:szCs w:val="24"/>
        </w:rPr>
        <w:t>First</w:t>
      </w:r>
      <w:proofErr w:type="spellEnd"/>
      <w:r w:rsidRPr="008F5501">
        <w:rPr>
          <w:rFonts w:ascii="Arial" w:hAnsi="Arial" w:cs="Arial"/>
          <w:sz w:val="24"/>
          <w:szCs w:val="24"/>
        </w:rPr>
        <w:t xml:space="preserve"> Solar, ubicado a 54 km de Copiapó</w:t>
      </w:r>
      <w:r w:rsidR="001C0B5C">
        <w:rPr>
          <w:rFonts w:ascii="Arial" w:hAnsi="Arial" w:cs="Arial"/>
          <w:sz w:val="24"/>
          <w:szCs w:val="24"/>
        </w:rPr>
        <w:t xml:space="preserve">, en </w:t>
      </w:r>
      <w:r w:rsidRPr="008F5501">
        <w:rPr>
          <w:rFonts w:ascii="Arial" w:hAnsi="Arial" w:cs="Arial"/>
          <w:sz w:val="24"/>
          <w:szCs w:val="24"/>
        </w:rPr>
        <w:t xml:space="preserve">un predio de 478 hectáreas, </w:t>
      </w:r>
      <w:r>
        <w:rPr>
          <w:rFonts w:ascii="Arial" w:hAnsi="Arial" w:cs="Arial"/>
          <w:sz w:val="24"/>
          <w:szCs w:val="24"/>
        </w:rPr>
        <w:t xml:space="preserve">que empezó a </w:t>
      </w:r>
      <w:r w:rsidRPr="008F5501">
        <w:rPr>
          <w:rFonts w:ascii="Arial" w:hAnsi="Arial" w:cs="Arial"/>
          <w:sz w:val="24"/>
          <w:szCs w:val="24"/>
        </w:rPr>
        <w:t xml:space="preserve">generar 141 </w:t>
      </w:r>
      <w:proofErr w:type="spellStart"/>
      <w:r w:rsidRPr="008F550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w</w:t>
      </w:r>
      <w:proofErr w:type="spellEnd"/>
      <w:r>
        <w:rPr>
          <w:rFonts w:ascii="Arial" w:hAnsi="Arial" w:cs="Arial"/>
          <w:sz w:val="24"/>
          <w:szCs w:val="24"/>
        </w:rPr>
        <w:t xml:space="preserve">/h, </w:t>
      </w:r>
      <w:r w:rsidRPr="008F5501">
        <w:rPr>
          <w:rFonts w:ascii="Arial" w:hAnsi="Arial" w:cs="Arial"/>
          <w:sz w:val="24"/>
          <w:szCs w:val="24"/>
        </w:rPr>
        <w:t>a partir de 2016.​</w:t>
      </w:r>
    </w:p>
    <w:p w:rsidR="00E33084" w:rsidRDefault="00E33084" w:rsidP="008F55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3084" w:rsidRDefault="00495750" w:rsidP="004525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750">
        <w:rPr>
          <w:rFonts w:ascii="Arial" w:hAnsi="Arial" w:cs="Arial"/>
          <w:sz w:val="24"/>
          <w:szCs w:val="24"/>
        </w:rPr>
        <w:t>En 2016</w:t>
      </w:r>
      <w:r>
        <w:rPr>
          <w:rFonts w:ascii="Arial" w:hAnsi="Arial" w:cs="Arial"/>
          <w:sz w:val="24"/>
          <w:szCs w:val="24"/>
        </w:rPr>
        <w:t xml:space="preserve">, </w:t>
      </w:r>
      <w:r w:rsidRPr="00495750">
        <w:rPr>
          <w:rFonts w:ascii="Arial" w:hAnsi="Arial" w:cs="Arial"/>
          <w:sz w:val="24"/>
          <w:szCs w:val="24"/>
        </w:rPr>
        <w:t>Chile gener</w:t>
      </w:r>
      <w:r>
        <w:rPr>
          <w:rFonts w:ascii="Arial" w:hAnsi="Arial" w:cs="Arial"/>
          <w:sz w:val="24"/>
          <w:szCs w:val="24"/>
        </w:rPr>
        <w:t>ó</w:t>
      </w:r>
      <w:r w:rsidRPr="00495750">
        <w:rPr>
          <w:rFonts w:ascii="Arial" w:hAnsi="Arial" w:cs="Arial"/>
          <w:sz w:val="24"/>
          <w:szCs w:val="24"/>
        </w:rPr>
        <w:t xml:space="preserve"> 1GW</w:t>
      </w:r>
      <w:r>
        <w:rPr>
          <w:rFonts w:ascii="Arial" w:hAnsi="Arial" w:cs="Arial"/>
          <w:sz w:val="24"/>
          <w:szCs w:val="24"/>
        </w:rPr>
        <w:t>/h</w:t>
      </w:r>
      <w:r w:rsidRPr="00495750">
        <w:rPr>
          <w:rFonts w:ascii="Arial" w:hAnsi="Arial" w:cs="Arial"/>
          <w:sz w:val="24"/>
          <w:szCs w:val="24"/>
        </w:rPr>
        <w:t xml:space="preserve"> de energía solar, lo que lo convierte </w:t>
      </w:r>
      <w:r>
        <w:rPr>
          <w:rFonts w:ascii="Arial" w:hAnsi="Arial" w:cs="Arial"/>
          <w:sz w:val="24"/>
          <w:szCs w:val="24"/>
        </w:rPr>
        <w:t xml:space="preserve">mayor generador de </w:t>
      </w:r>
      <w:r w:rsidRPr="00495750">
        <w:rPr>
          <w:rFonts w:ascii="Arial" w:hAnsi="Arial" w:cs="Arial"/>
          <w:sz w:val="24"/>
          <w:szCs w:val="24"/>
        </w:rPr>
        <w:t>Latinoamérica.</w:t>
      </w:r>
      <w:r w:rsidR="008F5501">
        <w:rPr>
          <w:rFonts w:ascii="Arial" w:hAnsi="Arial" w:cs="Arial"/>
          <w:sz w:val="24"/>
          <w:szCs w:val="24"/>
        </w:rPr>
        <w:t xml:space="preserve"> </w:t>
      </w:r>
    </w:p>
    <w:p w:rsidR="00E33084" w:rsidRDefault="00E33084" w:rsidP="004525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5750" w:rsidRDefault="008F5501" w:rsidP="004525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esa capacidad, alrededor del 56,3% se genera en Atacama, proporción </w:t>
      </w:r>
      <w:r w:rsidR="002E4876">
        <w:rPr>
          <w:rFonts w:ascii="Arial" w:hAnsi="Arial" w:cs="Arial"/>
          <w:sz w:val="24"/>
          <w:szCs w:val="24"/>
        </w:rPr>
        <w:t>que crecerá cuando entre en régimen e</w:t>
      </w:r>
      <w:r w:rsidR="002E4876" w:rsidRPr="002E4876">
        <w:rPr>
          <w:rFonts w:ascii="Arial" w:hAnsi="Arial" w:cs="Arial"/>
          <w:sz w:val="24"/>
          <w:szCs w:val="24"/>
        </w:rPr>
        <w:t xml:space="preserve">l </w:t>
      </w:r>
      <w:r w:rsidR="00953146">
        <w:rPr>
          <w:rFonts w:ascii="Arial" w:hAnsi="Arial" w:cs="Arial"/>
          <w:sz w:val="24"/>
          <w:szCs w:val="24"/>
        </w:rPr>
        <w:t>p</w:t>
      </w:r>
      <w:r w:rsidR="002E4876" w:rsidRPr="002E4876">
        <w:rPr>
          <w:rFonts w:ascii="Arial" w:hAnsi="Arial" w:cs="Arial"/>
          <w:sz w:val="24"/>
          <w:szCs w:val="24"/>
        </w:rPr>
        <w:t xml:space="preserve">royecto Copiapó Solar, </w:t>
      </w:r>
      <w:r w:rsidR="00953146">
        <w:rPr>
          <w:rFonts w:ascii="Arial" w:hAnsi="Arial" w:cs="Arial"/>
          <w:sz w:val="24"/>
          <w:szCs w:val="24"/>
        </w:rPr>
        <w:t xml:space="preserve">en </w:t>
      </w:r>
      <w:r w:rsidR="002E4876" w:rsidRPr="002E4876">
        <w:rPr>
          <w:rFonts w:ascii="Arial" w:hAnsi="Arial" w:cs="Arial"/>
          <w:sz w:val="24"/>
          <w:szCs w:val="24"/>
        </w:rPr>
        <w:t xml:space="preserve">2019, </w:t>
      </w:r>
      <w:r w:rsidR="002E4876">
        <w:rPr>
          <w:rFonts w:ascii="Arial" w:hAnsi="Arial" w:cs="Arial"/>
          <w:sz w:val="24"/>
          <w:szCs w:val="24"/>
        </w:rPr>
        <w:t xml:space="preserve">que aportará </w:t>
      </w:r>
      <w:r w:rsidR="002E4876" w:rsidRPr="002E4876">
        <w:rPr>
          <w:rFonts w:ascii="Arial" w:hAnsi="Arial" w:cs="Arial"/>
          <w:sz w:val="24"/>
          <w:szCs w:val="24"/>
        </w:rPr>
        <w:t xml:space="preserve">260 </w:t>
      </w:r>
      <w:proofErr w:type="spellStart"/>
      <w:r w:rsidR="002E4876">
        <w:rPr>
          <w:rFonts w:ascii="Arial" w:hAnsi="Arial" w:cs="Arial"/>
          <w:sz w:val="24"/>
          <w:szCs w:val="24"/>
        </w:rPr>
        <w:t>Mw</w:t>
      </w:r>
      <w:proofErr w:type="spellEnd"/>
      <w:r w:rsidR="002E4876">
        <w:rPr>
          <w:rFonts w:ascii="Arial" w:hAnsi="Arial" w:cs="Arial"/>
          <w:sz w:val="24"/>
          <w:szCs w:val="24"/>
        </w:rPr>
        <w:t xml:space="preserve">/h, </w:t>
      </w:r>
      <w:r w:rsidR="002E4876" w:rsidRPr="002E4876">
        <w:rPr>
          <w:rFonts w:ascii="Arial" w:hAnsi="Arial" w:cs="Arial"/>
          <w:sz w:val="24"/>
          <w:szCs w:val="24"/>
        </w:rPr>
        <w:t xml:space="preserve">de </w:t>
      </w:r>
      <w:r w:rsidR="002E4876">
        <w:rPr>
          <w:rFonts w:ascii="Arial" w:hAnsi="Arial" w:cs="Arial"/>
          <w:sz w:val="24"/>
          <w:szCs w:val="24"/>
        </w:rPr>
        <w:t xml:space="preserve">energía </w:t>
      </w:r>
      <w:r w:rsidR="002E4876" w:rsidRPr="002E4876">
        <w:rPr>
          <w:rFonts w:ascii="Arial" w:hAnsi="Arial" w:cs="Arial"/>
          <w:sz w:val="24"/>
          <w:szCs w:val="24"/>
        </w:rPr>
        <w:t xml:space="preserve">confiable, limpia, </w:t>
      </w:r>
      <w:r w:rsidR="002E4876">
        <w:rPr>
          <w:rFonts w:ascii="Arial" w:hAnsi="Arial" w:cs="Arial"/>
          <w:sz w:val="24"/>
          <w:szCs w:val="24"/>
        </w:rPr>
        <w:t xml:space="preserve">y </w:t>
      </w:r>
      <w:r w:rsidR="002E03B6">
        <w:rPr>
          <w:rFonts w:ascii="Arial" w:hAnsi="Arial" w:cs="Arial"/>
          <w:sz w:val="24"/>
          <w:szCs w:val="24"/>
        </w:rPr>
        <w:t xml:space="preserve">continua, </w:t>
      </w:r>
      <w:r w:rsidR="002E4876" w:rsidRPr="002E4876">
        <w:rPr>
          <w:rFonts w:ascii="Arial" w:hAnsi="Arial" w:cs="Arial"/>
          <w:sz w:val="24"/>
          <w:szCs w:val="24"/>
        </w:rPr>
        <w:t xml:space="preserve">las 24 horas </w:t>
      </w:r>
      <w:r w:rsidR="002E03B6">
        <w:rPr>
          <w:rFonts w:ascii="Arial" w:hAnsi="Arial" w:cs="Arial"/>
          <w:sz w:val="24"/>
          <w:szCs w:val="24"/>
        </w:rPr>
        <w:t xml:space="preserve">del </w:t>
      </w:r>
      <w:r w:rsidR="002E4876" w:rsidRPr="002E4876">
        <w:rPr>
          <w:rFonts w:ascii="Arial" w:hAnsi="Arial" w:cs="Arial"/>
          <w:sz w:val="24"/>
          <w:szCs w:val="24"/>
        </w:rPr>
        <w:t>día.</w:t>
      </w:r>
    </w:p>
    <w:p w:rsidR="00E33084" w:rsidRPr="00E33084" w:rsidRDefault="00E33084" w:rsidP="00E330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A96" w:rsidRDefault="002E03B6" w:rsidP="00E330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Sucede que e</w:t>
      </w:r>
      <w:r w:rsidR="00E33084">
        <w:rPr>
          <w:rFonts w:ascii="Arial" w:hAnsi="Arial" w:cs="Arial"/>
          <w:sz w:val="24"/>
          <w:szCs w:val="24"/>
        </w:rPr>
        <w:t>ste pro</w:t>
      </w:r>
      <w:r w:rsidR="00E33084" w:rsidRPr="00E33084">
        <w:rPr>
          <w:rFonts w:ascii="Arial" w:hAnsi="Arial" w:cs="Arial"/>
          <w:sz w:val="24"/>
          <w:szCs w:val="24"/>
        </w:rPr>
        <w:t>yecto incorpora la tecnología de vanguardia de torres de concentración con almacenamiento térmico de energía en sal fundida en conjunto con paneles solares fotovoltaicos</w:t>
      </w:r>
      <w:r w:rsidR="00953146">
        <w:rPr>
          <w:rFonts w:ascii="Arial" w:hAnsi="Arial" w:cs="Arial"/>
          <w:sz w:val="24"/>
          <w:szCs w:val="24"/>
        </w:rPr>
        <w:t xml:space="preserve">. </w:t>
      </w:r>
    </w:p>
    <w:p w:rsidR="000B1A96" w:rsidRDefault="000B1A96" w:rsidP="00E330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3084" w:rsidRDefault="00E33084" w:rsidP="00E330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3084">
        <w:rPr>
          <w:rFonts w:ascii="Arial" w:hAnsi="Arial" w:cs="Arial"/>
          <w:sz w:val="24"/>
          <w:szCs w:val="24"/>
        </w:rPr>
        <w:lastRenderedPageBreak/>
        <w:t>Es</w:t>
      </w:r>
      <w:r w:rsidR="00A65C72">
        <w:rPr>
          <w:rFonts w:ascii="Arial" w:hAnsi="Arial" w:cs="Arial"/>
          <w:sz w:val="24"/>
          <w:szCs w:val="24"/>
        </w:rPr>
        <w:t>a con</w:t>
      </w:r>
      <w:r w:rsidR="002E03B6">
        <w:rPr>
          <w:rFonts w:ascii="Arial" w:hAnsi="Arial" w:cs="Arial"/>
          <w:sz w:val="24"/>
          <w:szCs w:val="24"/>
        </w:rPr>
        <w:t xml:space="preserve">dición </w:t>
      </w:r>
      <w:r w:rsidRPr="00E33084">
        <w:rPr>
          <w:rFonts w:ascii="Arial" w:hAnsi="Arial" w:cs="Arial"/>
          <w:sz w:val="24"/>
          <w:szCs w:val="24"/>
        </w:rPr>
        <w:t>híbrid</w:t>
      </w:r>
      <w:r w:rsidR="00A65C72">
        <w:rPr>
          <w:rFonts w:ascii="Arial" w:hAnsi="Arial" w:cs="Arial"/>
          <w:sz w:val="24"/>
          <w:szCs w:val="24"/>
        </w:rPr>
        <w:t>a</w:t>
      </w:r>
      <w:r w:rsidRPr="00E33084">
        <w:rPr>
          <w:rFonts w:ascii="Arial" w:hAnsi="Arial" w:cs="Arial"/>
          <w:sz w:val="24"/>
          <w:szCs w:val="24"/>
        </w:rPr>
        <w:t xml:space="preserve"> maximiza</w:t>
      </w:r>
      <w:r w:rsidR="00953146">
        <w:rPr>
          <w:rFonts w:ascii="Arial" w:hAnsi="Arial" w:cs="Arial"/>
          <w:sz w:val="24"/>
          <w:szCs w:val="24"/>
        </w:rPr>
        <w:t>rá</w:t>
      </w:r>
      <w:r w:rsidRPr="00E33084">
        <w:rPr>
          <w:rFonts w:ascii="Arial" w:hAnsi="Arial" w:cs="Arial"/>
          <w:sz w:val="24"/>
          <w:szCs w:val="24"/>
        </w:rPr>
        <w:t xml:space="preserve"> la producción de las instalaciones, </w:t>
      </w:r>
      <w:r w:rsidR="002E03B6">
        <w:rPr>
          <w:rFonts w:ascii="Arial" w:hAnsi="Arial" w:cs="Arial"/>
          <w:sz w:val="24"/>
          <w:szCs w:val="24"/>
        </w:rPr>
        <w:t xml:space="preserve">con </w:t>
      </w:r>
      <w:r w:rsidRPr="00E33084">
        <w:rPr>
          <w:rFonts w:ascii="Arial" w:hAnsi="Arial" w:cs="Arial"/>
          <w:sz w:val="24"/>
          <w:szCs w:val="24"/>
        </w:rPr>
        <w:t xml:space="preserve">1.800 </w:t>
      </w:r>
      <w:proofErr w:type="spellStart"/>
      <w:r w:rsidRPr="00E33084">
        <w:rPr>
          <w:rFonts w:ascii="Arial" w:hAnsi="Arial" w:cs="Arial"/>
          <w:sz w:val="24"/>
          <w:szCs w:val="24"/>
        </w:rPr>
        <w:t>G</w:t>
      </w:r>
      <w:r w:rsidR="00953146">
        <w:rPr>
          <w:rFonts w:ascii="Arial" w:hAnsi="Arial" w:cs="Arial"/>
          <w:sz w:val="24"/>
          <w:szCs w:val="24"/>
        </w:rPr>
        <w:t>w</w:t>
      </w:r>
      <w:proofErr w:type="spellEnd"/>
      <w:r w:rsidR="00953146">
        <w:rPr>
          <w:rFonts w:ascii="Arial" w:hAnsi="Arial" w:cs="Arial"/>
          <w:sz w:val="24"/>
          <w:szCs w:val="24"/>
        </w:rPr>
        <w:t>/h</w:t>
      </w:r>
      <w:r w:rsidRPr="00E33084">
        <w:rPr>
          <w:rFonts w:ascii="Arial" w:hAnsi="Arial" w:cs="Arial"/>
          <w:sz w:val="24"/>
          <w:szCs w:val="24"/>
        </w:rPr>
        <w:t xml:space="preserve"> </w:t>
      </w:r>
      <w:r w:rsidR="005B473C" w:rsidRPr="005B473C">
        <w:rPr>
          <w:rFonts w:ascii="Arial" w:hAnsi="Arial" w:cs="Arial"/>
          <w:sz w:val="24"/>
          <w:szCs w:val="24"/>
        </w:rPr>
        <w:t>anualmente,</w:t>
      </w:r>
      <w:r w:rsidR="005B473C">
        <w:rPr>
          <w:rFonts w:ascii="Arial" w:hAnsi="Arial" w:cs="Arial"/>
          <w:sz w:val="24"/>
          <w:szCs w:val="24"/>
        </w:rPr>
        <w:t xml:space="preserve"> </w:t>
      </w:r>
      <w:r w:rsidR="000F5D38">
        <w:rPr>
          <w:rFonts w:ascii="Arial" w:hAnsi="Arial" w:cs="Arial"/>
          <w:sz w:val="24"/>
          <w:szCs w:val="24"/>
        </w:rPr>
        <w:t xml:space="preserve">a </w:t>
      </w:r>
      <w:r w:rsidR="005B473C" w:rsidRPr="005B473C">
        <w:rPr>
          <w:rFonts w:ascii="Arial" w:hAnsi="Arial" w:cs="Arial"/>
          <w:sz w:val="24"/>
          <w:szCs w:val="24"/>
        </w:rPr>
        <w:t>precio competitivo</w:t>
      </w:r>
      <w:r w:rsidR="005B473C">
        <w:rPr>
          <w:rFonts w:ascii="Arial" w:hAnsi="Arial" w:cs="Arial"/>
          <w:sz w:val="24"/>
          <w:szCs w:val="24"/>
        </w:rPr>
        <w:t xml:space="preserve">, </w:t>
      </w:r>
      <w:r w:rsidR="000B1A96">
        <w:rPr>
          <w:rFonts w:ascii="Arial" w:hAnsi="Arial" w:cs="Arial"/>
          <w:sz w:val="24"/>
          <w:szCs w:val="24"/>
        </w:rPr>
        <w:t>y supera</w:t>
      </w:r>
      <w:r w:rsidR="00A65C72">
        <w:rPr>
          <w:rFonts w:ascii="Arial" w:hAnsi="Arial" w:cs="Arial"/>
          <w:sz w:val="24"/>
          <w:szCs w:val="24"/>
        </w:rPr>
        <w:t>rá</w:t>
      </w:r>
      <w:r w:rsidR="000B1A96">
        <w:rPr>
          <w:rFonts w:ascii="Arial" w:hAnsi="Arial" w:cs="Arial"/>
          <w:sz w:val="24"/>
          <w:szCs w:val="24"/>
        </w:rPr>
        <w:t xml:space="preserve"> la limitación de las actuales </w:t>
      </w:r>
      <w:r w:rsidR="00953146">
        <w:rPr>
          <w:rFonts w:ascii="Arial" w:hAnsi="Arial" w:cs="Arial"/>
          <w:sz w:val="24"/>
          <w:szCs w:val="24"/>
        </w:rPr>
        <w:t xml:space="preserve">tecnologías, </w:t>
      </w:r>
      <w:r w:rsidR="000B1A96">
        <w:rPr>
          <w:rFonts w:ascii="Arial" w:hAnsi="Arial" w:cs="Arial"/>
          <w:sz w:val="24"/>
          <w:szCs w:val="24"/>
        </w:rPr>
        <w:t>que sólo entregan energía mientras capt</w:t>
      </w:r>
      <w:r w:rsidR="00A65C72">
        <w:rPr>
          <w:rFonts w:ascii="Arial" w:hAnsi="Arial" w:cs="Arial"/>
          <w:sz w:val="24"/>
          <w:szCs w:val="24"/>
        </w:rPr>
        <w:t>a</w:t>
      </w:r>
      <w:r w:rsidR="000B1A96">
        <w:rPr>
          <w:rFonts w:ascii="Arial" w:hAnsi="Arial" w:cs="Arial"/>
          <w:sz w:val="24"/>
          <w:szCs w:val="24"/>
        </w:rPr>
        <w:t>n radiación solar.</w:t>
      </w:r>
    </w:p>
    <w:p w:rsidR="00E33084" w:rsidRDefault="00E33084" w:rsidP="004525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3AA4" w:rsidRDefault="00B23AA4" w:rsidP="004525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base en el </w:t>
      </w:r>
      <w:r w:rsidRPr="00B23AA4">
        <w:rPr>
          <w:rFonts w:ascii="Arial" w:hAnsi="Arial" w:cs="Arial"/>
          <w:sz w:val="24"/>
          <w:szCs w:val="24"/>
        </w:rPr>
        <w:t xml:space="preserve">Catastro Proyectos junio 2017, </w:t>
      </w:r>
      <w:r>
        <w:rPr>
          <w:rFonts w:ascii="Arial" w:hAnsi="Arial" w:cs="Arial"/>
          <w:sz w:val="24"/>
          <w:szCs w:val="24"/>
        </w:rPr>
        <w:t xml:space="preserve">del </w:t>
      </w:r>
      <w:r w:rsidRPr="00B23AA4">
        <w:rPr>
          <w:rFonts w:ascii="Arial" w:hAnsi="Arial" w:cs="Arial"/>
          <w:sz w:val="24"/>
          <w:szCs w:val="24"/>
        </w:rPr>
        <w:t>Coordinador Eléctrico Nacional,</w:t>
      </w:r>
      <w:r>
        <w:rPr>
          <w:rFonts w:ascii="Arial" w:hAnsi="Arial" w:cs="Arial"/>
          <w:sz w:val="24"/>
          <w:szCs w:val="24"/>
        </w:rPr>
        <w:t xml:space="preserve"> el ingeniero Sergei </w:t>
      </w:r>
      <w:proofErr w:type="spellStart"/>
      <w:r>
        <w:rPr>
          <w:rFonts w:ascii="Arial" w:hAnsi="Arial" w:cs="Arial"/>
          <w:sz w:val="24"/>
          <w:szCs w:val="24"/>
        </w:rPr>
        <w:t>Maximov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495750">
        <w:rPr>
          <w:rFonts w:ascii="Arial" w:hAnsi="Arial" w:cs="Arial"/>
          <w:sz w:val="24"/>
          <w:szCs w:val="24"/>
        </w:rPr>
        <w:t xml:space="preserve">en su exposición del 30 de junio de 2017, en la sede de ICAL Atacama, </w:t>
      </w:r>
      <w:r w:rsidR="002E4876">
        <w:rPr>
          <w:rFonts w:ascii="Arial" w:hAnsi="Arial" w:cs="Arial"/>
          <w:sz w:val="24"/>
          <w:szCs w:val="24"/>
        </w:rPr>
        <w:t xml:space="preserve">estimó que a fines de 2017 la energía </w:t>
      </w:r>
      <w:r w:rsidR="001C0B5C">
        <w:rPr>
          <w:rFonts w:ascii="Arial" w:hAnsi="Arial" w:cs="Arial"/>
          <w:sz w:val="24"/>
          <w:szCs w:val="24"/>
        </w:rPr>
        <w:t>solar será</w:t>
      </w:r>
      <w:r w:rsidR="000B1A96">
        <w:rPr>
          <w:rFonts w:ascii="Arial" w:hAnsi="Arial" w:cs="Arial"/>
          <w:sz w:val="24"/>
          <w:szCs w:val="24"/>
        </w:rPr>
        <w:t xml:space="preserve">, por primera vez, </w:t>
      </w:r>
      <w:r w:rsidR="001C0B5C">
        <w:rPr>
          <w:rFonts w:ascii="Arial" w:hAnsi="Arial" w:cs="Arial"/>
          <w:sz w:val="24"/>
          <w:szCs w:val="24"/>
        </w:rPr>
        <w:t xml:space="preserve">la principal fuente de generación </w:t>
      </w:r>
      <w:r w:rsidR="000B1A96">
        <w:rPr>
          <w:rFonts w:ascii="Arial" w:hAnsi="Arial" w:cs="Arial"/>
          <w:sz w:val="24"/>
          <w:szCs w:val="24"/>
        </w:rPr>
        <w:t xml:space="preserve">eléctrica </w:t>
      </w:r>
      <w:r w:rsidR="001C0B5C">
        <w:rPr>
          <w:rFonts w:ascii="Arial" w:hAnsi="Arial" w:cs="Arial"/>
          <w:sz w:val="24"/>
          <w:szCs w:val="24"/>
        </w:rPr>
        <w:t>de la región, con un 38%, sobre el carbón (31%), el diésel (23%) y la energía eólica (8%).</w:t>
      </w:r>
    </w:p>
    <w:p w:rsidR="009B0F1F" w:rsidRDefault="001C0B5C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0B5C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2540579" cy="2565985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579" cy="256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084" w:rsidRDefault="00E33084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A96" w:rsidRDefault="0009237F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resaltar la </w:t>
      </w:r>
      <w:r w:rsidR="000B1A96">
        <w:rPr>
          <w:rFonts w:ascii="Arial" w:hAnsi="Arial" w:cs="Arial"/>
          <w:sz w:val="24"/>
          <w:szCs w:val="24"/>
        </w:rPr>
        <w:t>magnitud de</w:t>
      </w:r>
      <w:r>
        <w:rPr>
          <w:rFonts w:ascii="Arial" w:hAnsi="Arial" w:cs="Arial"/>
          <w:sz w:val="24"/>
          <w:szCs w:val="24"/>
        </w:rPr>
        <w:t xml:space="preserve">l cambio, </w:t>
      </w:r>
      <w:proofErr w:type="spellStart"/>
      <w:r>
        <w:rPr>
          <w:rFonts w:ascii="Arial" w:hAnsi="Arial" w:cs="Arial"/>
          <w:sz w:val="24"/>
          <w:szCs w:val="24"/>
        </w:rPr>
        <w:t>Maximov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B473C">
        <w:rPr>
          <w:rFonts w:ascii="Arial" w:hAnsi="Arial" w:cs="Arial"/>
          <w:sz w:val="24"/>
          <w:szCs w:val="24"/>
        </w:rPr>
        <w:t xml:space="preserve">subrayó </w:t>
      </w:r>
      <w:r>
        <w:rPr>
          <w:rFonts w:ascii="Arial" w:hAnsi="Arial" w:cs="Arial"/>
          <w:sz w:val="24"/>
          <w:szCs w:val="24"/>
        </w:rPr>
        <w:t xml:space="preserve">que la actual </w:t>
      </w:r>
      <w:r w:rsidR="005B473C">
        <w:rPr>
          <w:rFonts w:ascii="Arial" w:hAnsi="Arial" w:cs="Arial"/>
          <w:sz w:val="24"/>
          <w:szCs w:val="24"/>
        </w:rPr>
        <w:t xml:space="preserve">proporción de </w:t>
      </w:r>
      <w:r>
        <w:rPr>
          <w:rFonts w:ascii="Arial" w:hAnsi="Arial" w:cs="Arial"/>
          <w:sz w:val="24"/>
          <w:szCs w:val="24"/>
        </w:rPr>
        <w:t>generación por combustibles fósiles (carbón y diésel)</w:t>
      </w:r>
      <w:r w:rsidR="000B1A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del 54%, hace cinco años representaba el 87%</w:t>
      </w:r>
      <w:r w:rsidR="00E33084">
        <w:rPr>
          <w:rFonts w:ascii="Arial" w:hAnsi="Arial" w:cs="Arial"/>
          <w:sz w:val="24"/>
          <w:szCs w:val="24"/>
        </w:rPr>
        <w:t xml:space="preserve"> de la matriz</w:t>
      </w:r>
      <w:r w:rsidR="000B1A96">
        <w:rPr>
          <w:rFonts w:ascii="Arial" w:hAnsi="Arial" w:cs="Arial"/>
          <w:sz w:val="24"/>
          <w:szCs w:val="24"/>
        </w:rPr>
        <w:t xml:space="preserve"> energética regional. </w:t>
      </w:r>
    </w:p>
    <w:p w:rsidR="000B1A96" w:rsidRDefault="000B1A96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6F3" w:rsidRDefault="000B1A96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promisorio panorama, que presenta varios circuitos virtuosos asociados, como se </w:t>
      </w:r>
      <w:r w:rsidR="005B473C">
        <w:rPr>
          <w:rFonts w:ascii="Arial" w:hAnsi="Arial" w:cs="Arial"/>
          <w:sz w:val="24"/>
          <w:szCs w:val="24"/>
        </w:rPr>
        <w:t xml:space="preserve">verá </w:t>
      </w:r>
      <w:r>
        <w:rPr>
          <w:rFonts w:ascii="Arial" w:hAnsi="Arial" w:cs="Arial"/>
          <w:sz w:val="24"/>
          <w:szCs w:val="24"/>
        </w:rPr>
        <w:t xml:space="preserve">más adelante, no hará sino </w:t>
      </w:r>
      <w:r w:rsidR="00AB16F3">
        <w:rPr>
          <w:rFonts w:ascii="Arial" w:hAnsi="Arial" w:cs="Arial"/>
          <w:sz w:val="24"/>
          <w:szCs w:val="24"/>
        </w:rPr>
        <w:t>encumbrarse, en la medida en que</w:t>
      </w:r>
      <w:r w:rsidR="005B473C">
        <w:rPr>
          <w:rFonts w:ascii="Arial" w:hAnsi="Arial" w:cs="Arial"/>
          <w:sz w:val="24"/>
          <w:szCs w:val="24"/>
        </w:rPr>
        <w:t xml:space="preserve"> </w:t>
      </w:r>
      <w:r w:rsidR="00AB16F3">
        <w:rPr>
          <w:rFonts w:ascii="Arial" w:hAnsi="Arial" w:cs="Arial"/>
          <w:sz w:val="24"/>
          <w:szCs w:val="24"/>
        </w:rPr>
        <w:t xml:space="preserve">las tecnologías disponibles continúen madurando, lo cual se manifiesta en que incrementan productividad,  </w:t>
      </w:r>
      <w:r w:rsidR="0015169B">
        <w:rPr>
          <w:rFonts w:ascii="Arial" w:hAnsi="Arial" w:cs="Arial"/>
          <w:sz w:val="24"/>
          <w:szCs w:val="24"/>
        </w:rPr>
        <w:t xml:space="preserve">reducen </w:t>
      </w:r>
      <w:r w:rsidR="00AB16F3">
        <w:rPr>
          <w:rFonts w:ascii="Arial" w:hAnsi="Arial" w:cs="Arial"/>
          <w:sz w:val="24"/>
          <w:szCs w:val="24"/>
        </w:rPr>
        <w:t>costos</w:t>
      </w:r>
      <w:r w:rsidR="005B473C">
        <w:rPr>
          <w:rFonts w:ascii="Arial" w:hAnsi="Arial" w:cs="Arial"/>
          <w:sz w:val="24"/>
          <w:szCs w:val="24"/>
        </w:rPr>
        <w:t xml:space="preserve">, </w:t>
      </w:r>
      <w:r w:rsidR="00AB16F3">
        <w:rPr>
          <w:rFonts w:ascii="Arial" w:hAnsi="Arial" w:cs="Arial"/>
          <w:sz w:val="24"/>
          <w:szCs w:val="24"/>
        </w:rPr>
        <w:t>se hacen más predecibles y controlables</w:t>
      </w:r>
      <w:r w:rsidR="005B473C">
        <w:rPr>
          <w:rFonts w:ascii="Arial" w:hAnsi="Arial" w:cs="Arial"/>
          <w:sz w:val="24"/>
          <w:szCs w:val="24"/>
        </w:rPr>
        <w:t xml:space="preserve">; y en definitiva, realimentan y aceleran el circuito de la inversión. </w:t>
      </w:r>
      <w:r w:rsidR="00AB16F3">
        <w:rPr>
          <w:rFonts w:ascii="Arial" w:hAnsi="Arial" w:cs="Arial"/>
          <w:sz w:val="24"/>
          <w:szCs w:val="24"/>
        </w:rPr>
        <w:t xml:space="preserve">. </w:t>
      </w:r>
    </w:p>
    <w:p w:rsidR="00AB16F3" w:rsidRDefault="00AB16F3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623C" w:rsidRDefault="00AB16F3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esto se suma </w:t>
      </w:r>
      <w:r w:rsidR="00953146">
        <w:rPr>
          <w:rFonts w:ascii="Arial" w:hAnsi="Arial" w:cs="Arial"/>
          <w:sz w:val="24"/>
          <w:szCs w:val="24"/>
        </w:rPr>
        <w:t xml:space="preserve">la disponibilidad ilimitada de la materia prima, así como su nulo costo. </w:t>
      </w:r>
      <w:r w:rsidR="00953146" w:rsidRPr="00953146">
        <w:rPr>
          <w:rFonts w:ascii="Arial" w:hAnsi="Arial" w:cs="Arial"/>
          <w:sz w:val="24"/>
          <w:szCs w:val="24"/>
        </w:rPr>
        <w:t xml:space="preserve">En efecto, la región de Atacama tiene uno de los mayores potenciales de energía solar del mundo, con zonas de entre 6 y 7 </w:t>
      </w:r>
      <w:proofErr w:type="spellStart"/>
      <w:r w:rsidR="00953146">
        <w:rPr>
          <w:rFonts w:ascii="Arial" w:hAnsi="Arial" w:cs="Arial"/>
          <w:sz w:val="24"/>
          <w:szCs w:val="24"/>
        </w:rPr>
        <w:t>Kw</w:t>
      </w:r>
      <w:r w:rsidR="00953146" w:rsidRPr="00953146">
        <w:rPr>
          <w:rFonts w:ascii="Arial" w:hAnsi="Arial" w:cs="Arial"/>
          <w:sz w:val="24"/>
          <w:szCs w:val="24"/>
        </w:rPr>
        <w:t>h</w:t>
      </w:r>
      <w:proofErr w:type="spellEnd"/>
      <w:r w:rsidR="00953146" w:rsidRPr="00953146">
        <w:rPr>
          <w:rFonts w:ascii="Arial" w:hAnsi="Arial" w:cs="Arial"/>
          <w:sz w:val="24"/>
          <w:szCs w:val="24"/>
        </w:rPr>
        <w:t>/m2/día.</w:t>
      </w:r>
      <w:r w:rsidR="001F623C">
        <w:rPr>
          <w:rFonts w:ascii="Arial" w:hAnsi="Arial" w:cs="Arial"/>
          <w:sz w:val="24"/>
          <w:szCs w:val="24"/>
        </w:rPr>
        <w:t xml:space="preserve"> </w:t>
      </w:r>
    </w:p>
    <w:p w:rsidR="001F623C" w:rsidRDefault="001F623C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0B5C" w:rsidRDefault="001F623C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</w:t>
      </w:r>
      <w:r w:rsidRPr="001F623C">
        <w:rPr>
          <w:rFonts w:ascii="Arial" w:hAnsi="Arial" w:cs="Arial"/>
          <w:sz w:val="24"/>
          <w:szCs w:val="24"/>
        </w:rPr>
        <w:t>el 1% de la superficie del desierto de Atacama</w:t>
      </w:r>
      <w:r w:rsidR="00F96140">
        <w:rPr>
          <w:rFonts w:ascii="Arial" w:hAnsi="Arial" w:cs="Arial"/>
          <w:sz w:val="24"/>
          <w:szCs w:val="24"/>
        </w:rPr>
        <w:t xml:space="preserve"> destinada a </w:t>
      </w:r>
      <w:r w:rsidRPr="001F623C">
        <w:rPr>
          <w:rFonts w:ascii="Arial" w:hAnsi="Arial" w:cs="Arial"/>
          <w:sz w:val="24"/>
          <w:szCs w:val="24"/>
        </w:rPr>
        <w:t xml:space="preserve">producir energía </w:t>
      </w:r>
      <w:r>
        <w:rPr>
          <w:rFonts w:ascii="Arial" w:hAnsi="Arial" w:cs="Arial"/>
          <w:sz w:val="24"/>
          <w:szCs w:val="24"/>
        </w:rPr>
        <w:t xml:space="preserve">solar, se podría </w:t>
      </w:r>
      <w:r w:rsidRPr="001F623C">
        <w:rPr>
          <w:rFonts w:ascii="Arial" w:hAnsi="Arial" w:cs="Arial"/>
          <w:sz w:val="24"/>
          <w:szCs w:val="24"/>
        </w:rPr>
        <w:t>generar más electricidad que l</w:t>
      </w:r>
      <w:r>
        <w:rPr>
          <w:rFonts w:ascii="Arial" w:hAnsi="Arial" w:cs="Arial"/>
          <w:sz w:val="24"/>
          <w:szCs w:val="24"/>
        </w:rPr>
        <w:t xml:space="preserve">a matriz energética completa de hoy. </w:t>
      </w:r>
      <w:r w:rsidRPr="001F623C">
        <w:rPr>
          <w:rFonts w:ascii="Arial" w:hAnsi="Arial" w:cs="Arial"/>
          <w:sz w:val="24"/>
          <w:szCs w:val="24"/>
        </w:rPr>
        <w:t xml:space="preserve"> </w:t>
      </w:r>
    </w:p>
    <w:p w:rsidR="00AD19B8" w:rsidRDefault="00AD19B8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9B8" w:rsidRDefault="00AD19B8" w:rsidP="00AD19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19B8">
        <w:rPr>
          <w:rFonts w:ascii="Arial" w:hAnsi="Arial" w:cs="Arial"/>
          <w:sz w:val="24"/>
          <w:szCs w:val="24"/>
        </w:rPr>
        <w:t>Según el Centro Nacional para la Innovación y Fomento de las Energías</w:t>
      </w:r>
      <w:r>
        <w:rPr>
          <w:rFonts w:ascii="Arial" w:hAnsi="Arial" w:cs="Arial"/>
          <w:sz w:val="24"/>
          <w:szCs w:val="24"/>
        </w:rPr>
        <w:t xml:space="preserve"> Sustentables, CIFES, </w:t>
      </w:r>
      <w:r w:rsidR="001F4BDE">
        <w:rPr>
          <w:rFonts w:ascii="Arial" w:hAnsi="Arial" w:cs="Arial"/>
          <w:sz w:val="24"/>
          <w:szCs w:val="24"/>
        </w:rPr>
        <w:t>actualmente Comité Solar de C</w:t>
      </w:r>
      <w:r w:rsidR="007D3DCA">
        <w:rPr>
          <w:rFonts w:ascii="Arial" w:hAnsi="Arial" w:cs="Arial"/>
          <w:sz w:val="24"/>
          <w:szCs w:val="24"/>
        </w:rPr>
        <w:t xml:space="preserve">ORFO, </w:t>
      </w:r>
      <w:r>
        <w:rPr>
          <w:rFonts w:ascii="Arial" w:hAnsi="Arial" w:cs="Arial"/>
          <w:sz w:val="24"/>
          <w:szCs w:val="24"/>
        </w:rPr>
        <w:t>e</w:t>
      </w:r>
      <w:r w:rsidRPr="00AD19B8">
        <w:rPr>
          <w:rFonts w:ascii="Arial" w:hAnsi="Arial" w:cs="Arial"/>
          <w:sz w:val="24"/>
          <w:szCs w:val="24"/>
        </w:rPr>
        <w:t>l potencial bruto que Chile ostenta para la instalación de tecnol</w:t>
      </w:r>
      <w:r w:rsidR="00FC421C">
        <w:rPr>
          <w:rFonts w:ascii="Arial" w:hAnsi="Arial" w:cs="Arial"/>
          <w:sz w:val="24"/>
          <w:szCs w:val="24"/>
        </w:rPr>
        <w:t xml:space="preserve">ogías solares </w:t>
      </w:r>
      <w:r w:rsidR="007B548B">
        <w:rPr>
          <w:rFonts w:ascii="Arial" w:hAnsi="Arial" w:cs="Arial"/>
          <w:sz w:val="24"/>
          <w:szCs w:val="24"/>
        </w:rPr>
        <w:t xml:space="preserve">alcanza a los </w:t>
      </w:r>
      <w:r w:rsidR="00FC421C">
        <w:rPr>
          <w:rFonts w:ascii="Arial" w:hAnsi="Arial" w:cs="Arial"/>
          <w:sz w:val="24"/>
          <w:szCs w:val="24"/>
        </w:rPr>
        <w:t xml:space="preserve">100.000 </w:t>
      </w:r>
      <w:proofErr w:type="spellStart"/>
      <w:r w:rsidR="00FC421C">
        <w:rPr>
          <w:rFonts w:ascii="Arial" w:hAnsi="Arial" w:cs="Arial"/>
          <w:sz w:val="24"/>
          <w:szCs w:val="24"/>
        </w:rPr>
        <w:t>Mw</w:t>
      </w:r>
      <w:proofErr w:type="spellEnd"/>
      <w:r w:rsidR="00FC421C">
        <w:rPr>
          <w:rFonts w:ascii="Arial" w:hAnsi="Arial" w:cs="Arial"/>
          <w:sz w:val="24"/>
          <w:szCs w:val="24"/>
        </w:rPr>
        <w:t>/h.</w:t>
      </w:r>
    </w:p>
    <w:p w:rsidR="00FC421C" w:rsidRDefault="00FC421C" w:rsidP="00AD19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548B" w:rsidRDefault="00FC421C" w:rsidP="007B54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cuanto al desierto de Atacama, el informe del CIFES, señala que con una superficie de </w:t>
      </w:r>
      <w:r w:rsidRPr="00FC421C">
        <w:rPr>
          <w:rFonts w:ascii="Arial" w:hAnsi="Arial" w:cs="Arial"/>
          <w:sz w:val="24"/>
          <w:szCs w:val="24"/>
        </w:rPr>
        <w:t>105.000</w:t>
      </w:r>
      <w:r>
        <w:rPr>
          <w:rFonts w:ascii="Arial" w:hAnsi="Arial" w:cs="Arial"/>
          <w:sz w:val="24"/>
          <w:szCs w:val="24"/>
        </w:rPr>
        <w:t xml:space="preserve"> </w:t>
      </w:r>
      <w:r w:rsidRPr="00FC421C">
        <w:rPr>
          <w:rFonts w:ascii="Arial" w:hAnsi="Arial" w:cs="Arial"/>
          <w:sz w:val="24"/>
          <w:szCs w:val="24"/>
        </w:rPr>
        <w:t>km</w:t>
      </w:r>
      <w:r>
        <w:rPr>
          <w:rFonts w:ascii="Arial" w:hAnsi="Arial" w:cs="Arial"/>
          <w:sz w:val="24"/>
          <w:szCs w:val="24"/>
        </w:rPr>
        <w:t xml:space="preserve">², presenta una radiación de </w:t>
      </w:r>
      <w:r w:rsidRPr="00FC421C">
        <w:rPr>
          <w:rFonts w:ascii="Arial" w:hAnsi="Arial" w:cs="Arial"/>
          <w:sz w:val="24"/>
          <w:szCs w:val="24"/>
        </w:rPr>
        <w:t>2.500(GHI)/3500(DNI)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21C">
        <w:rPr>
          <w:rFonts w:ascii="Arial" w:hAnsi="Arial" w:cs="Arial"/>
          <w:sz w:val="24"/>
          <w:szCs w:val="24"/>
        </w:rPr>
        <w:t>kWh</w:t>
      </w:r>
      <w:proofErr w:type="spellEnd"/>
      <w:r w:rsidRPr="00FC421C">
        <w:rPr>
          <w:rFonts w:ascii="Arial" w:hAnsi="Arial" w:cs="Arial"/>
          <w:sz w:val="24"/>
          <w:szCs w:val="24"/>
        </w:rPr>
        <w:t>/m2 año</w:t>
      </w:r>
      <w:r w:rsidR="007B548B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un promedio de cuatro mil horas de sol</w:t>
      </w:r>
      <w:r w:rsidR="007B548B">
        <w:rPr>
          <w:rFonts w:ascii="Arial" w:hAnsi="Arial" w:cs="Arial"/>
          <w:sz w:val="24"/>
          <w:szCs w:val="24"/>
        </w:rPr>
        <w:t xml:space="preserve"> y un </w:t>
      </w:r>
      <w:r w:rsidR="007B548B" w:rsidRPr="007B548B">
        <w:rPr>
          <w:rFonts w:ascii="Arial" w:hAnsi="Arial" w:cs="Arial"/>
          <w:sz w:val="24"/>
          <w:szCs w:val="24"/>
        </w:rPr>
        <w:t>65%</w:t>
      </w:r>
      <w:r w:rsidR="007B548B">
        <w:rPr>
          <w:rFonts w:ascii="Arial" w:hAnsi="Arial" w:cs="Arial"/>
          <w:sz w:val="24"/>
          <w:szCs w:val="24"/>
        </w:rPr>
        <w:t xml:space="preserve"> de radiación </w:t>
      </w:r>
      <w:r w:rsidR="007B548B" w:rsidRPr="007B548B">
        <w:rPr>
          <w:rFonts w:ascii="Arial" w:hAnsi="Arial" w:cs="Arial"/>
          <w:sz w:val="24"/>
          <w:szCs w:val="24"/>
        </w:rPr>
        <w:t>UV-B</w:t>
      </w:r>
      <w:r w:rsidR="007B548B">
        <w:rPr>
          <w:rFonts w:ascii="Arial" w:hAnsi="Arial" w:cs="Arial"/>
          <w:sz w:val="24"/>
          <w:szCs w:val="24"/>
        </w:rPr>
        <w:t xml:space="preserve">, muy por sobre </w:t>
      </w:r>
      <w:r w:rsidR="007B548B" w:rsidRPr="007B548B">
        <w:rPr>
          <w:rFonts w:ascii="Arial" w:hAnsi="Arial" w:cs="Arial"/>
          <w:sz w:val="24"/>
          <w:szCs w:val="24"/>
        </w:rPr>
        <w:t>el promedio</w:t>
      </w:r>
      <w:r w:rsidR="007B548B">
        <w:rPr>
          <w:rFonts w:ascii="Arial" w:hAnsi="Arial" w:cs="Arial"/>
          <w:sz w:val="24"/>
          <w:szCs w:val="24"/>
        </w:rPr>
        <w:t xml:space="preserve"> de </w:t>
      </w:r>
      <w:r w:rsidR="007B548B" w:rsidRPr="007B548B">
        <w:rPr>
          <w:rFonts w:ascii="Arial" w:hAnsi="Arial" w:cs="Arial"/>
          <w:sz w:val="24"/>
          <w:szCs w:val="24"/>
        </w:rPr>
        <w:t>Europa</w:t>
      </w:r>
      <w:r w:rsidR="007B548B">
        <w:rPr>
          <w:rFonts w:ascii="Arial" w:hAnsi="Arial" w:cs="Arial"/>
          <w:sz w:val="24"/>
          <w:szCs w:val="24"/>
        </w:rPr>
        <w:t>.</w:t>
      </w:r>
    </w:p>
    <w:p w:rsidR="007B548B" w:rsidRDefault="007B548B" w:rsidP="007B54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421C" w:rsidRDefault="007B548B" w:rsidP="007B54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Proyecta que el </w:t>
      </w:r>
      <w:r w:rsidRPr="007B548B">
        <w:rPr>
          <w:rFonts w:ascii="Arial" w:hAnsi="Arial" w:cs="Arial"/>
          <w:sz w:val="24"/>
          <w:szCs w:val="24"/>
        </w:rPr>
        <w:t>98%</w:t>
      </w:r>
      <w:r>
        <w:rPr>
          <w:rFonts w:ascii="Arial" w:hAnsi="Arial" w:cs="Arial"/>
          <w:sz w:val="24"/>
          <w:szCs w:val="24"/>
        </w:rPr>
        <w:t xml:space="preserve"> </w:t>
      </w:r>
      <w:r w:rsidRPr="007B548B">
        <w:rPr>
          <w:rFonts w:ascii="Arial" w:hAnsi="Arial" w:cs="Arial"/>
          <w:sz w:val="24"/>
          <w:szCs w:val="24"/>
        </w:rPr>
        <w:t>de la población nacional</w:t>
      </w:r>
      <w:r>
        <w:rPr>
          <w:rFonts w:ascii="Arial" w:hAnsi="Arial" w:cs="Arial"/>
          <w:sz w:val="24"/>
          <w:szCs w:val="24"/>
        </w:rPr>
        <w:t xml:space="preserve"> </w:t>
      </w:r>
      <w:r w:rsidRPr="007B548B">
        <w:rPr>
          <w:rFonts w:ascii="Arial" w:hAnsi="Arial" w:cs="Arial"/>
          <w:sz w:val="24"/>
          <w:szCs w:val="24"/>
        </w:rPr>
        <w:t xml:space="preserve">podría beneficiarse de la energía eléctrica generada por el sol del </w:t>
      </w:r>
      <w:r>
        <w:rPr>
          <w:rFonts w:ascii="Arial" w:hAnsi="Arial" w:cs="Arial"/>
          <w:sz w:val="24"/>
          <w:szCs w:val="24"/>
        </w:rPr>
        <w:t>d</w:t>
      </w:r>
      <w:r w:rsidRPr="007B548B">
        <w:rPr>
          <w:rFonts w:ascii="Arial" w:hAnsi="Arial" w:cs="Arial"/>
          <w:sz w:val="24"/>
          <w:szCs w:val="24"/>
        </w:rPr>
        <w:t xml:space="preserve">esierto de Atacama después que se interconecten el SIC y el SING en 2018. </w:t>
      </w:r>
      <w:r w:rsidR="00FC421C">
        <w:rPr>
          <w:rFonts w:ascii="Arial" w:hAnsi="Arial" w:cs="Arial"/>
          <w:sz w:val="24"/>
          <w:szCs w:val="24"/>
        </w:rPr>
        <w:t xml:space="preserve"> </w:t>
      </w:r>
    </w:p>
    <w:p w:rsidR="007B548B" w:rsidRDefault="007B548B" w:rsidP="007B54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548B" w:rsidRPr="00AD19B8" w:rsidRDefault="007B548B" w:rsidP="007B54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Estima que el </w:t>
      </w:r>
      <w:r w:rsidRPr="007B548B">
        <w:rPr>
          <w:rFonts w:ascii="Arial" w:hAnsi="Arial" w:cs="Arial"/>
          <w:sz w:val="24"/>
          <w:szCs w:val="24"/>
        </w:rPr>
        <w:t>98%</w:t>
      </w:r>
      <w:r>
        <w:rPr>
          <w:rFonts w:ascii="Arial" w:hAnsi="Arial" w:cs="Arial"/>
          <w:sz w:val="24"/>
          <w:szCs w:val="24"/>
        </w:rPr>
        <w:t xml:space="preserve"> d</w:t>
      </w:r>
      <w:r w:rsidRPr="007B548B">
        <w:rPr>
          <w:rFonts w:ascii="Arial" w:hAnsi="Arial" w:cs="Arial"/>
          <w:sz w:val="24"/>
          <w:szCs w:val="24"/>
        </w:rPr>
        <w:t>e la capacidad instalada fotovoltaica podría abastecer el 30% del consumo eléctrico de Sudamérica</w:t>
      </w:r>
      <w:r>
        <w:rPr>
          <w:rFonts w:ascii="Arial" w:hAnsi="Arial" w:cs="Arial"/>
          <w:sz w:val="24"/>
          <w:szCs w:val="24"/>
        </w:rPr>
        <w:t xml:space="preserve">, </w:t>
      </w:r>
      <w:r w:rsidRPr="007B548B">
        <w:rPr>
          <w:rFonts w:ascii="Arial" w:hAnsi="Arial" w:cs="Arial"/>
          <w:sz w:val="24"/>
          <w:szCs w:val="24"/>
        </w:rPr>
        <w:t xml:space="preserve">usando solo 6.000 km2 del </w:t>
      </w:r>
      <w:r>
        <w:rPr>
          <w:rFonts w:ascii="Arial" w:hAnsi="Arial" w:cs="Arial"/>
          <w:sz w:val="24"/>
          <w:szCs w:val="24"/>
        </w:rPr>
        <w:t>d</w:t>
      </w:r>
      <w:r w:rsidRPr="007B548B">
        <w:rPr>
          <w:rFonts w:ascii="Arial" w:hAnsi="Arial" w:cs="Arial"/>
          <w:sz w:val="24"/>
          <w:szCs w:val="24"/>
        </w:rPr>
        <w:t>esierto de Atacama</w:t>
      </w:r>
      <w:r w:rsidR="00DC18A5">
        <w:rPr>
          <w:rFonts w:ascii="Arial" w:hAnsi="Arial" w:cs="Arial"/>
          <w:sz w:val="24"/>
          <w:szCs w:val="24"/>
        </w:rPr>
        <w:t xml:space="preserve">, es decir, el 5,75% de su superficie. </w:t>
      </w:r>
    </w:p>
    <w:p w:rsidR="00FC421C" w:rsidRDefault="00FC421C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6140" w:rsidRDefault="008D2058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incremento exponencial de producción de energía eléctrica con costos inversamente proporcionales, genera, o debiera generar, circuitos virtuosos </w:t>
      </w:r>
      <w:r w:rsidR="00D709D2">
        <w:rPr>
          <w:rFonts w:ascii="Arial" w:hAnsi="Arial" w:cs="Arial"/>
          <w:sz w:val="24"/>
          <w:szCs w:val="24"/>
        </w:rPr>
        <w:t>ascendentes</w:t>
      </w:r>
      <w:r w:rsidR="0015169B">
        <w:rPr>
          <w:rFonts w:ascii="Arial" w:hAnsi="Arial" w:cs="Arial"/>
          <w:sz w:val="24"/>
          <w:szCs w:val="24"/>
        </w:rPr>
        <w:t xml:space="preserve"> y complementarios</w:t>
      </w:r>
      <w:r w:rsidR="00D709D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D2058" w:rsidRDefault="008D2058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9D2" w:rsidRDefault="008D2058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primer término, en impacto ambiental. </w:t>
      </w:r>
    </w:p>
    <w:p w:rsidR="00D709D2" w:rsidRDefault="00D709D2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2058" w:rsidRDefault="008D2058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Energías Renovables No Convencionales, ERNC, principalmente la energía solar, no disipan </w:t>
      </w:r>
      <w:r w:rsidR="00837DC1">
        <w:rPr>
          <w:rFonts w:ascii="Arial" w:hAnsi="Arial" w:cs="Arial"/>
          <w:sz w:val="24"/>
          <w:szCs w:val="24"/>
        </w:rPr>
        <w:t xml:space="preserve">emisiones </w:t>
      </w:r>
      <w:r>
        <w:rPr>
          <w:rFonts w:ascii="Arial" w:hAnsi="Arial" w:cs="Arial"/>
          <w:sz w:val="24"/>
          <w:szCs w:val="24"/>
        </w:rPr>
        <w:t xml:space="preserve"> agresiv</w:t>
      </w:r>
      <w:r w:rsidR="00837DC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con el ambiente, como </w:t>
      </w:r>
      <w:r w:rsidR="00837DC1">
        <w:rPr>
          <w:rFonts w:ascii="Arial" w:hAnsi="Arial" w:cs="Arial"/>
          <w:sz w:val="24"/>
          <w:szCs w:val="24"/>
        </w:rPr>
        <w:t xml:space="preserve">los denominados gases de efecto invernadero, tales como vapor de agua, dióxido de carbono (CO2), metano, óxido nitroso, ozono o </w:t>
      </w:r>
      <w:r w:rsidR="0039463F">
        <w:rPr>
          <w:rFonts w:ascii="Arial" w:hAnsi="Arial" w:cs="Arial"/>
          <w:sz w:val="24"/>
          <w:szCs w:val="24"/>
        </w:rPr>
        <w:t xml:space="preserve">los </w:t>
      </w:r>
      <w:r w:rsidR="00837DC1" w:rsidRPr="00837DC1">
        <w:rPr>
          <w:rFonts w:ascii="Arial" w:hAnsi="Arial" w:cs="Arial"/>
          <w:sz w:val="24"/>
          <w:szCs w:val="24"/>
        </w:rPr>
        <w:t>clorofluorocarbono</w:t>
      </w:r>
      <w:r w:rsidR="0039463F">
        <w:rPr>
          <w:rFonts w:ascii="Arial" w:hAnsi="Arial" w:cs="Arial"/>
          <w:sz w:val="24"/>
          <w:szCs w:val="24"/>
        </w:rPr>
        <w:t>s, generados por la combustión de combustibles fósiles y otros procesos industriales; responsables del cambio climático</w:t>
      </w:r>
      <w:r w:rsidR="008434C4">
        <w:rPr>
          <w:rFonts w:ascii="Arial" w:hAnsi="Arial" w:cs="Arial"/>
          <w:sz w:val="24"/>
          <w:szCs w:val="24"/>
        </w:rPr>
        <w:t xml:space="preserve">; </w:t>
      </w:r>
      <w:r w:rsidR="0039463F">
        <w:rPr>
          <w:rFonts w:ascii="Arial" w:hAnsi="Arial" w:cs="Arial"/>
          <w:sz w:val="24"/>
          <w:szCs w:val="24"/>
        </w:rPr>
        <w:t>cuyos efectos catastróficos ya están presentes</w:t>
      </w:r>
      <w:r w:rsidR="00A65C72">
        <w:rPr>
          <w:rFonts w:ascii="Arial" w:hAnsi="Arial" w:cs="Arial"/>
          <w:sz w:val="24"/>
          <w:szCs w:val="24"/>
        </w:rPr>
        <w:t>,</w:t>
      </w:r>
      <w:r w:rsidR="0039463F">
        <w:rPr>
          <w:rFonts w:ascii="Arial" w:hAnsi="Arial" w:cs="Arial"/>
          <w:sz w:val="24"/>
          <w:szCs w:val="24"/>
        </w:rPr>
        <w:t xml:space="preserve"> aquí y ahora. </w:t>
      </w:r>
    </w:p>
    <w:p w:rsidR="0039463F" w:rsidRDefault="0039463F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C72" w:rsidRDefault="00A65C72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ahorra</w:t>
      </w:r>
      <w:r w:rsidR="008434C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los costos ambientales asociados a la generación de hidroelectricidad, principalmente </w:t>
      </w:r>
      <w:r w:rsidR="007D3DCA">
        <w:rPr>
          <w:rFonts w:ascii="Arial" w:hAnsi="Arial" w:cs="Arial"/>
          <w:sz w:val="24"/>
          <w:szCs w:val="24"/>
        </w:rPr>
        <w:t xml:space="preserve">por </w:t>
      </w:r>
      <w:r w:rsidR="00D709D2">
        <w:rPr>
          <w:rFonts w:ascii="Arial" w:hAnsi="Arial" w:cs="Arial"/>
          <w:sz w:val="24"/>
          <w:szCs w:val="24"/>
        </w:rPr>
        <w:t xml:space="preserve">grandes </w:t>
      </w:r>
      <w:r>
        <w:rPr>
          <w:rFonts w:ascii="Arial" w:hAnsi="Arial" w:cs="Arial"/>
          <w:sz w:val="24"/>
          <w:szCs w:val="24"/>
        </w:rPr>
        <w:t xml:space="preserve">represas, que </w:t>
      </w:r>
      <w:r w:rsidRPr="00A65C72">
        <w:rPr>
          <w:rFonts w:ascii="Arial" w:hAnsi="Arial" w:cs="Arial"/>
          <w:sz w:val="24"/>
          <w:szCs w:val="24"/>
        </w:rPr>
        <w:t>sumerge</w:t>
      </w:r>
      <w:r>
        <w:rPr>
          <w:rFonts w:ascii="Arial" w:hAnsi="Arial" w:cs="Arial"/>
          <w:sz w:val="24"/>
          <w:szCs w:val="24"/>
        </w:rPr>
        <w:t>n</w:t>
      </w:r>
      <w:r w:rsidRPr="00A65C72">
        <w:rPr>
          <w:rFonts w:ascii="Arial" w:hAnsi="Arial" w:cs="Arial"/>
          <w:sz w:val="24"/>
          <w:szCs w:val="24"/>
        </w:rPr>
        <w:t xml:space="preserve"> tierras cultivables</w:t>
      </w:r>
      <w:r>
        <w:rPr>
          <w:rFonts w:ascii="Arial" w:hAnsi="Arial" w:cs="Arial"/>
          <w:sz w:val="24"/>
          <w:szCs w:val="24"/>
        </w:rPr>
        <w:t xml:space="preserve">; </w:t>
      </w:r>
      <w:r w:rsidRPr="00A65C72">
        <w:rPr>
          <w:rFonts w:ascii="Arial" w:hAnsi="Arial" w:cs="Arial"/>
          <w:sz w:val="24"/>
          <w:szCs w:val="24"/>
        </w:rPr>
        <w:t xml:space="preserve"> desplaza</w:t>
      </w:r>
      <w:r>
        <w:rPr>
          <w:rFonts w:ascii="Arial" w:hAnsi="Arial" w:cs="Arial"/>
          <w:sz w:val="24"/>
          <w:szCs w:val="24"/>
        </w:rPr>
        <w:t>n</w:t>
      </w:r>
      <w:r w:rsidRPr="00A65C72">
        <w:rPr>
          <w:rFonts w:ascii="Arial" w:hAnsi="Arial" w:cs="Arial"/>
          <w:sz w:val="24"/>
          <w:szCs w:val="24"/>
        </w:rPr>
        <w:t xml:space="preserve"> a los habitantes de las zonas anegadas</w:t>
      </w:r>
      <w:r>
        <w:rPr>
          <w:rFonts w:ascii="Arial" w:hAnsi="Arial" w:cs="Arial"/>
          <w:sz w:val="24"/>
          <w:szCs w:val="24"/>
        </w:rPr>
        <w:t xml:space="preserve">; </w:t>
      </w:r>
      <w:r w:rsidRPr="00A65C72">
        <w:rPr>
          <w:rFonts w:ascii="Arial" w:hAnsi="Arial" w:cs="Arial"/>
          <w:sz w:val="24"/>
          <w:szCs w:val="24"/>
        </w:rPr>
        <w:t>altera</w:t>
      </w:r>
      <w:r>
        <w:rPr>
          <w:rFonts w:ascii="Arial" w:hAnsi="Arial" w:cs="Arial"/>
          <w:sz w:val="24"/>
          <w:szCs w:val="24"/>
        </w:rPr>
        <w:t xml:space="preserve">n </w:t>
      </w:r>
      <w:r w:rsidRPr="00A65C72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ecosistema </w:t>
      </w:r>
      <w:r w:rsidRPr="00A65C72">
        <w:rPr>
          <w:rFonts w:ascii="Arial" w:hAnsi="Arial" w:cs="Arial"/>
          <w:sz w:val="24"/>
          <w:szCs w:val="24"/>
        </w:rPr>
        <w:t>territori</w:t>
      </w:r>
      <w:r>
        <w:rPr>
          <w:rFonts w:ascii="Arial" w:hAnsi="Arial" w:cs="Arial"/>
          <w:sz w:val="24"/>
          <w:szCs w:val="24"/>
        </w:rPr>
        <w:t>al; r</w:t>
      </w:r>
      <w:r w:rsidRPr="00A65C72">
        <w:rPr>
          <w:rFonts w:ascii="Arial" w:hAnsi="Arial" w:cs="Arial"/>
          <w:sz w:val="24"/>
          <w:szCs w:val="24"/>
        </w:rPr>
        <w:t>educe</w:t>
      </w:r>
      <w:r w:rsidR="00D709D2">
        <w:rPr>
          <w:rFonts w:ascii="Arial" w:hAnsi="Arial" w:cs="Arial"/>
          <w:sz w:val="24"/>
          <w:szCs w:val="24"/>
        </w:rPr>
        <w:t>n</w:t>
      </w:r>
      <w:r w:rsidRPr="00A65C72">
        <w:rPr>
          <w:rFonts w:ascii="Arial" w:hAnsi="Arial" w:cs="Arial"/>
          <w:sz w:val="24"/>
          <w:szCs w:val="24"/>
        </w:rPr>
        <w:t xml:space="preserve"> la biodiversidad</w:t>
      </w:r>
      <w:r>
        <w:rPr>
          <w:rFonts w:ascii="Arial" w:hAnsi="Arial" w:cs="Arial"/>
          <w:sz w:val="24"/>
          <w:szCs w:val="24"/>
        </w:rPr>
        <w:t xml:space="preserve">; impiden </w:t>
      </w:r>
      <w:r w:rsidR="001F4BDE">
        <w:rPr>
          <w:rFonts w:ascii="Arial" w:hAnsi="Arial" w:cs="Arial"/>
          <w:sz w:val="24"/>
          <w:szCs w:val="24"/>
        </w:rPr>
        <w:t xml:space="preserve">el ciclo migratorio de </w:t>
      </w:r>
      <w:r w:rsidRPr="00A65C72">
        <w:rPr>
          <w:rFonts w:ascii="Arial" w:hAnsi="Arial" w:cs="Arial"/>
          <w:sz w:val="24"/>
          <w:szCs w:val="24"/>
        </w:rPr>
        <w:t>los peces</w:t>
      </w:r>
      <w:r>
        <w:rPr>
          <w:rFonts w:ascii="Arial" w:hAnsi="Arial" w:cs="Arial"/>
          <w:sz w:val="24"/>
          <w:szCs w:val="24"/>
        </w:rPr>
        <w:t xml:space="preserve">; obstruyen </w:t>
      </w:r>
      <w:r w:rsidRPr="00A65C72">
        <w:rPr>
          <w:rFonts w:ascii="Arial" w:hAnsi="Arial" w:cs="Arial"/>
          <w:sz w:val="24"/>
          <w:szCs w:val="24"/>
        </w:rPr>
        <w:t>la navegación fluvial</w:t>
      </w:r>
      <w:r>
        <w:rPr>
          <w:rFonts w:ascii="Arial" w:hAnsi="Arial" w:cs="Arial"/>
          <w:sz w:val="24"/>
          <w:szCs w:val="24"/>
        </w:rPr>
        <w:t xml:space="preserve">; </w:t>
      </w:r>
      <w:r w:rsidR="001F4BDE">
        <w:rPr>
          <w:rFonts w:ascii="Arial" w:hAnsi="Arial" w:cs="Arial"/>
          <w:sz w:val="24"/>
          <w:szCs w:val="24"/>
        </w:rPr>
        <w:t xml:space="preserve">cortan </w:t>
      </w:r>
      <w:r w:rsidRPr="00A65C72">
        <w:rPr>
          <w:rFonts w:ascii="Arial" w:hAnsi="Arial" w:cs="Arial"/>
          <w:sz w:val="24"/>
          <w:szCs w:val="24"/>
        </w:rPr>
        <w:t xml:space="preserve">el </w:t>
      </w:r>
      <w:r w:rsidR="00D709D2">
        <w:rPr>
          <w:rFonts w:ascii="Arial" w:hAnsi="Arial" w:cs="Arial"/>
          <w:sz w:val="24"/>
          <w:szCs w:val="24"/>
        </w:rPr>
        <w:t xml:space="preserve">flujo </w:t>
      </w:r>
      <w:r w:rsidRPr="00A65C72">
        <w:rPr>
          <w:rFonts w:ascii="Arial" w:hAnsi="Arial" w:cs="Arial"/>
          <w:sz w:val="24"/>
          <w:szCs w:val="24"/>
        </w:rPr>
        <w:t>de elementos nutritivos aguas abajo</w:t>
      </w:r>
      <w:r>
        <w:rPr>
          <w:rFonts w:ascii="Arial" w:hAnsi="Arial" w:cs="Arial"/>
          <w:sz w:val="24"/>
          <w:szCs w:val="24"/>
        </w:rPr>
        <w:t xml:space="preserve">; </w:t>
      </w:r>
      <w:r w:rsidRPr="00A65C72">
        <w:rPr>
          <w:rFonts w:ascii="Arial" w:hAnsi="Arial" w:cs="Arial"/>
          <w:sz w:val="24"/>
          <w:szCs w:val="24"/>
        </w:rPr>
        <w:t>disminuye</w:t>
      </w:r>
      <w:r>
        <w:rPr>
          <w:rFonts w:ascii="Arial" w:hAnsi="Arial" w:cs="Arial"/>
          <w:sz w:val="24"/>
          <w:szCs w:val="24"/>
        </w:rPr>
        <w:t>n</w:t>
      </w:r>
      <w:r w:rsidRPr="00A65C72">
        <w:rPr>
          <w:rFonts w:ascii="Arial" w:hAnsi="Arial" w:cs="Arial"/>
          <w:sz w:val="24"/>
          <w:szCs w:val="24"/>
        </w:rPr>
        <w:t xml:space="preserve"> el caudal de los ríos</w:t>
      </w:r>
      <w:r>
        <w:rPr>
          <w:rFonts w:ascii="Arial" w:hAnsi="Arial" w:cs="Arial"/>
          <w:sz w:val="24"/>
          <w:szCs w:val="24"/>
        </w:rPr>
        <w:t>;</w:t>
      </w:r>
      <w:r w:rsidR="00D709D2">
        <w:rPr>
          <w:rFonts w:ascii="Arial" w:hAnsi="Arial" w:cs="Arial"/>
          <w:sz w:val="24"/>
          <w:szCs w:val="24"/>
        </w:rPr>
        <w:t xml:space="preserve"> </w:t>
      </w:r>
      <w:r w:rsidRPr="00A65C72">
        <w:rPr>
          <w:rFonts w:ascii="Arial" w:hAnsi="Arial" w:cs="Arial"/>
          <w:sz w:val="24"/>
          <w:szCs w:val="24"/>
        </w:rPr>
        <w:t>modifica</w:t>
      </w:r>
      <w:r>
        <w:rPr>
          <w:rFonts w:ascii="Arial" w:hAnsi="Arial" w:cs="Arial"/>
          <w:sz w:val="24"/>
          <w:szCs w:val="24"/>
        </w:rPr>
        <w:t>n</w:t>
      </w:r>
      <w:r w:rsidRPr="00A65C72">
        <w:rPr>
          <w:rFonts w:ascii="Arial" w:hAnsi="Arial" w:cs="Arial"/>
          <w:sz w:val="24"/>
          <w:szCs w:val="24"/>
        </w:rPr>
        <w:t xml:space="preserve"> el nivel de las capas freáticas</w:t>
      </w:r>
      <w:r>
        <w:rPr>
          <w:rFonts w:ascii="Arial" w:hAnsi="Arial" w:cs="Arial"/>
          <w:sz w:val="24"/>
          <w:szCs w:val="24"/>
        </w:rPr>
        <w:t xml:space="preserve"> y afectan </w:t>
      </w:r>
      <w:r w:rsidRPr="00A65C72">
        <w:rPr>
          <w:rFonts w:ascii="Arial" w:hAnsi="Arial" w:cs="Arial"/>
          <w:sz w:val="24"/>
          <w:szCs w:val="24"/>
        </w:rPr>
        <w:t>la composición del agua</w:t>
      </w:r>
      <w:r>
        <w:rPr>
          <w:rFonts w:ascii="Arial" w:hAnsi="Arial" w:cs="Arial"/>
          <w:sz w:val="24"/>
          <w:szCs w:val="24"/>
        </w:rPr>
        <w:t>.</w:t>
      </w:r>
    </w:p>
    <w:p w:rsidR="00A65C72" w:rsidRDefault="00A65C72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C72" w:rsidRDefault="00A65C72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suma, en un futuro más próximo de lo que se cree, las ERNC, principalmente la solar, </w:t>
      </w:r>
      <w:r w:rsidR="00377B0C">
        <w:rPr>
          <w:rFonts w:ascii="Arial" w:hAnsi="Arial" w:cs="Arial"/>
          <w:sz w:val="24"/>
          <w:szCs w:val="24"/>
        </w:rPr>
        <w:t>reemplazarán, o al menos desplazarán ha</w:t>
      </w:r>
      <w:r w:rsidR="00D709D2">
        <w:rPr>
          <w:rFonts w:ascii="Arial" w:hAnsi="Arial" w:cs="Arial"/>
          <w:sz w:val="24"/>
          <w:szCs w:val="24"/>
        </w:rPr>
        <w:t xml:space="preserve">cia </w:t>
      </w:r>
      <w:r w:rsidR="00377B0C">
        <w:rPr>
          <w:rFonts w:ascii="Arial" w:hAnsi="Arial" w:cs="Arial"/>
          <w:sz w:val="24"/>
          <w:szCs w:val="24"/>
        </w:rPr>
        <w:t xml:space="preserve">márgenes menos críticos, a la generación por combustibles fósiles o por mega centrales hidroeléctricas que sólo se explican por las ganancias de los conglomerados económicos que las financian. </w:t>
      </w:r>
    </w:p>
    <w:p w:rsidR="00D709D2" w:rsidRDefault="00D709D2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9D2" w:rsidRDefault="00D709D2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segundo lugar, en perspectivas de desarrollo para la región. </w:t>
      </w:r>
    </w:p>
    <w:p w:rsidR="00D709D2" w:rsidRDefault="00D709D2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4B6C" w:rsidRDefault="00D709D2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ese reglón, la desalación o desalinización de agua salada, principalmente del mar</w:t>
      </w:r>
      <w:r w:rsidR="00164B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 el primer circuito virtuoso </w:t>
      </w:r>
      <w:r w:rsidR="00164B6C">
        <w:rPr>
          <w:rFonts w:ascii="Arial" w:hAnsi="Arial" w:cs="Arial"/>
          <w:sz w:val="24"/>
          <w:szCs w:val="24"/>
        </w:rPr>
        <w:t xml:space="preserve">que puede traer </w:t>
      </w:r>
      <w:r>
        <w:rPr>
          <w:rFonts w:ascii="Arial" w:hAnsi="Arial" w:cs="Arial"/>
          <w:sz w:val="24"/>
          <w:szCs w:val="24"/>
        </w:rPr>
        <w:t>aparejad</w:t>
      </w:r>
      <w:r w:rsidR="00164B6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la disponibilidad de energía </w:t>
      </w:r>
      <w:r w:rsidR="00164B6C">
        <w:rPr>
          <w:rFonts w:ascii="Arial" w:hAnsi="Arial" w:cs="Arial"/>
          <w:sz w:val="24"/>
          <w:szCs w:val="24"/>
        </w:rPr>
        <w:t>abundante y barata.</w:t>
      </w:r>
    </w:p>
    <w:p w:rsidR="00164B6C" w:rsidRDefault="00164B6C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6937" w:rsidRDefault="00164B6C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 problema de la desalación no es, ni con mucho,</w:t>
      </w:r>
      <w:r w:rsidR="00567B73">
        <w:rPr>
          <w:rFonts w:ascii="Arial" w:hAnsi="Arial" w:cs="Arial"/>
          <w:sz w:val="24"/>
          <w:szCs w:val="24"/>
        </w:rPr>
        <w:t xml:space="preserve"> de naturaleza t</w:t>
      </w:r>
      <w:r>
        <w:rPr>
          <w:rFonts w:ascii="Arial" w:hAnsi="Arial" w:cs="Arial"/>
          <w:sz w:val="24"/>
          <w:szCs w:val="24"/>
        </w:rPr>
        <w:t>écnic</w:t>
      </w:r>
      <w:r w:rsidR="00567B7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B6937" w:rsidRDefault="00FB6937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4B6C" w:rsidRDefault="00FB6950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hecho, la primera referencia histórica remite al </w:t>
      </w:r>
      <w:r w:rsidRPr="00FB6950">
        <w:rPr>
          <w:rFonts w:ascii="Arial" w:hAnsi="Arial" w:cs="Arial"/>
          <w:sz w:val="24"/>
          <w:szCs w:val="24"/>
        </w:rPr>
        <w:t>Éxodo, capítulo 15, versículo 22-25</w:t>
      </w:r>
      <w:r>
        <w:rPr>
          <w:rFonts w:ascii="Arial" w:hAnsi="Arial" w:cs="Arial"/>
          <w:sz w:val="24"/>
          <w:szCs w:val="24"/>
        </w:rPr>
        <w:t xml:space="preserve">, que relata la desalación del Mara, por Moisés, mediante un </w:t>
      </w:r>
      <w:r w:rsidR="00480E87">
        <w:rPr>
          <w:rFonts w:ascii="Arial" w:hAnsi="Arial" w:cs="Arial"/>
          <w:sz w:val="24"/>
          <w:szCs w:val="24"/>
        </w:rPr>
        <w:t xml:space="preserve">garrotazo </w:t>
      </w:r>
      <w:r>
        <w:rPr>
          <w:rFonts w:ascii="Arial" w:hAnsi="Arial" w:cs="Arial"/>
          <w:sz w:val="24"/>
          <w:szCs w:val="24"/>
        </w:rPr>
        <w:t>al agua con su b</w:t>
      </w:r>
      <w:r w:rsidR="00DC18A5">
        <w:rPr>
          <w:rFonts w:ascii="Arial" w:hAnsi="Arial" w:cs="Arial"/>
          <w:sz w:val="24"/>
          <w:szCs w:val="24"/>
        </w:rPr>
        <w:t xml:space="preserve">astón.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4D89" w:rsidRDefault="00AC4D89" w:rsidP="00FD12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12C0" w:rsidRDefault="00FB6950" w:rsidP="00FD12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Griegos </w:t>
      </w:r>
      <w:r w:rsidR="00FD12C0">
        <w:rPr>
          <w:rFonts w:ascii="Arial" w:hAnsi="Arial" w:cs="Arial"/>
          <w:sz w:val="24"/>
          <w:szCs w:val="24"/>
        </w:rPr>
        <w:t xml:space="preserve">de diversas épocas </w:t>
      </w:r>
      <w:r>
        <w:rPr>
          <w:rFonts w:ascii="Arial" w:hAnsi="Arial" w:cs="Arial"/>
          <w:sz w:val="24"/>
          <w:szCs w:val="24"/>
        </w:rPr>
        <w:t xml:space="preserve">como </w:t>
      </w:r>
      <w:r w:rsidRPr="00FB6950">
        <w:rPr>
          <w:rFonts w:ascii="Arial" w:hAnsi="Arial" w:cs="Arial"/>
          <w:sz w:val="24"/>
          <w:szCs w:val="24"/>
        </w:rPr>
        <w:t>Tales de Mileto, Demócrito, Aristóteles y Plinio</w:t>
      </w:r>
      <w:r w:rsidR="00FD12C0">
        <w:rPr>
          <w:rFonts w:ascii="Arial" w:hAnsi="Arial" w:cs="Arial"/>
          <w:sz w:val="24"/>
          <w:szCs w:val="24"/>
        </w:rPr>
        <w:t xml:space="preserve"> reflexionaron </w:t>
      </w:r>
      <w:r w:rsidR="00FD12C0" w:rsidRPr="00FD12C0">
        <w:rPr>
          <w:rFonts w:ascii="Arial" w:hAnsi="Arial" w:cs="Arial"/>
          <w:sz w:val="24"/>
          <w:szCs w:val="24"/>
        </w:rPr>
        <w:t>acerca de la naturaleza</w:t>
      </w:r>
      <w:r w:rsidR="00FD12C0">
        <w:rPr>
          <w:rFonts w:ascii="Arial" w:hAnsi="Arial" w:cs="Arial"/>
          <w:sz w:val="24"/>
          <w:szCs w:val="24"/>
        </w:rPr>
        <w:t xml:space="preserve"> </w:t>
      </w:r>
      <w:r w:rsidR="00FD12C0" w:rsidRPr="00FD12C0">
        <w:rPr>
          <w:rFonts w:ascii="Arial" w:hAnsi="Arial" w:cs="Arial"/>
          <w:sz w:val="24"/>
          <w:szCs w:val="24"/>
        </w:rPr>
        <w:t>y propiedades del agua de mar y la posibilidad de su desalación</w:t>
      </w:r>
      <w:r w:rsidR="00FD12C0">
        <w:rPr>
          <w:rFonts w:ascii="Arial" w:hAnsi="Arial" w:cs="Arial"/>
          <w:sz w:val="24"/>
          <w:szCs w:val="24"/>
        </w:rPr>
        <w:t xml:space="preserve">, y propusieron métodos inalcanzables para sus </w:t>
      </w:r>
      <w:r w:rsidR="00480E87">
        <w:rPr>
          <w:rFonts w:ascii="Arial" w:hAnsi="Arial" w:cs="Arial"/>
          <w:sz w:val="24"/>
          <w:szCs w:val="24"/>
        </w:rPr>
        <w:t xml:space="preserve">estándares tecnológicos. </w:t>
      </w:r>
      <w:r w:rsidR="00FD12C0">
        <w:rPr>
          <w:rFonts w:ascii="Arial" w:hAnsi="Arial" w:cs="Arial"/>
          <w:sz w:val="24"/>
          <w:szCs w:val="24"/>
        </w:rPr>
        <w:t xml:space="preserve">Poco más tarde, en el siglo II DC, </w:t>
      </w:r>
      <w:r w:rsidR="00FD12C0" w:rsidRPr="00FD12C0">
        <w:rPr>
          <w:rFonts w:ascii="Arial" w:hAnsi="Arial" w:cs="Arial"/>
          <w:sz w:val="24"/>
          <w:szCs w:val="24"/>
        </w:rPr>
        <w:t xml:space="preserve">Alejandro de </w:t>
      </w:r>
      <w:proofErr w:type="spellStart"/>
      <w:r w:rsidR="00FD12C0" w:rsidRPr="00FD12C0">
        <w:rPr>
          <w:rFonts w:ascii="Arial" w:hAnsi="Arial" w:cs="Arial"/>
          <w:sz w:val="24"/>
          <w:szCs w:val="24"/>
        </w:rPr>
        <w:t>Afrodisias</w:t>
      </w:r>
      <w:proofErr w:type="spellEnd"/>
      <w:r w:rsidR="00FD12C0" w:rsidRPr="00FD12C0">
        <w:rPr>
          <w:rFonts w:ascii="Arial" w:hAnsi="Arial" w:cs="Arial"/>
          <w:sz w:val="24"/>
          <w:szCs w:val="24"/>
        </w:rPr>
        <w:t xml:space="preserve"> describ</w:t>
      </w:r>
      <w:r w:rsidR="00FD12C0">
        <w:rPr>
          <w:rFonts w:ascii="Arial" w:hAnsi="Arial" w:cs="Arial"/>
          <w:sz w:val="24"/>
          <w:szCs w:val="24"/>
        </w:rPr>
        <w:t xml:space="preserve">ió </w:t>
      </w:r>
      <w:r w:rsidR="00FD12C0" w:rsidRPr="00FD12C0">
        <w:rPr>
          <w:rFonts w:ascii="Arial" w:hAnsi="Arial" w:cs="Arial"/>
          <w:sz w:val="24"/>
          <w:szCs w:val="24"/>
        </w:rPr>
        <w:t>por primera vez el procedimiento de destilación como método de obtención</w:t>
      </w:r>
      <w:r w:rsidR="00FD12C0">
        <w:rPr>
          <w:rFonts w:ascii="Arial" w:hAnsi="Arial" w:cs="Arial"/>
          <w:sz w:val="24"/>
          <w:szCs w:val="24"/>
        </w:rPr>
        <w:t xml:space="preserve"> </w:t>
      </w:r>
      <w:r w:rsidR="00FD12C0" w:rsidRPr="00FD12C0">
        <w:rPr>
          <w:rFonts w:ascii="Arial" w:hAnsi="Arial" w:cs="Arial"/>
          <w:sz w:val="24"/>
          <w:szCs w:val="24"/>
        </w:rPr>
        <w:t xml:space="preserve">de agua dulce a partir de agua de mar. </w:t>
      </w:r>
      <w:r w:rsidR="00FD12C0">
        <w:rPr>
          <w:rFonts w:ascii="Arial" w:hAnsi="Arial" w:cs="Arial"/>
          <w:sz w:val="24"/>
          <w:szCs w:val="24"/>
        </w:rPr>
        <w:t xml:space="preserve">En </w:t>
      </w:r>
      <w:r w:rsidR="00FD12C0" w:rsidRPr="00FD12C0">
        <w:rPr>
          <w:rFonts w:ascii="Arial" w:hAnsi="Arial" w:cs="Arial"/>
          <w:sz w:val="24"/>
          <w:szCs w:val="24"/>
        </w:rPr>
        <w:t xml:space="preserve">el siglo XIX ya eran </w:t>
      </w:r>
      <w:r w:rsidR="00FD12C0">
        <w:rPr>
          <w:rFonts w:ascii="Arial" w:hAnsi="Arial" w:cs="Arial"/>
          <w:sz w:val="24"/>
          <w:szCs w:val="24"/>
        </w:rPr>
        <w:t xml:space="preserve">utilizados </w:t>
      </w:r>
      <w:r w:rsidR="00FD12C0" w:rsidRPr="00FD12C0">
        <w:rPr>
          <w:rFonts w:ascii="Arial" w:hAnsi="Arial" w:cs="Arial"/>
          <w:sz w:val="24"/>
          <w:szCs w:val="24"/>
        </w:rPr>
        <w:t xml:space="preserve">métodos de desalación </w:t>
      </w:r>
      <w:r w:rsidR="00FD12C0">
        <w:rPr>
          <w:rFonts w:ascii="Arial" w:hAnsi="Arial" w:cs="Arial"/>
          <w:sz w:val="24"/>
          <w:szCs w:val="24"/>
        </w:rPr>
        <w:t xml:space="preserve">por </w:t>
      </w:r>
      <w:r w:rsidR="00FD12C0" w:rsidRPr="00FD12C0">
        <w:rPr>
          <w:rFonts w:ascii="Arial" w:hAnsi="Arial" w:cs="Arial"/>
          <w:sz w:val="24"/>
          <w:szCs w:val="24"/>
        </w:rPr>
        <w:t>evaporación solar, destilación</w:t>
      </w:r>
      <w:r w:rsidR="00FD12C0">
        <w:rPr>
          <w:rFonts w:ascii="Arial" w:hAnsi="Arial" w:cs="Arial"/>
          <w:sz w:val="24"/>
          <w:szCs w:val="24"/>
        </w:rPr>
        <w:t xml:space="preserve"> y </w:t>
      </w:r>
      <w:r w:rsidR="00FD12C0" w:rsidRPr="00FD12C0">
        <w:rPr>
          <w:rFonts w:ascii="Arial" w:hAnsi="Arial" w:cs="Arial"/>
          <w:sz w:val="24"/>
          <w:szCs w:val="24"/>
        </w:rPr>
        <w:t>congelación.</w:t>
      </w:r>
      <w:r w:rsidR="00FD12C0">
        <w:rPr>
          <w:rFonts w:ascii="Arial" w:hAnsi="Arial" w:cs="Arial"/>
          <w:sz w:val="24"/>
          <w:szCs w:val="24"/>
        </w:rPr>
        <w:t xml:space="preserve"> </w:t>
      </w:r>
    </w:p>
    <w:p w:rsidR="00FD12C0" w:rsidRDefault="00FD12C0" w:rsidP="00FD12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6950" w:rsidRDefault="00FD12C0" w:rsidP="00FD12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problema es económico. </w:t>
      </w:r>
    </w:p>
    <w:p w:rsidR="00164B6C" w:rsidRDefault="00164B6C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6EC4" w:rsidRDefault="00616EC4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Hoy en día, la desalinización, sea por osmosis invertida, </w:t>
      </w:r>
      <w:r w:rsidRPr="00616EC4">
        <w:rPr>
          <w:rFonts w:ascii="Arial" w:hAnsi="Arial" w:cs="Arial"/>
          <w:sz w:val="24"/>
          <w:szCs w:val="24"/>
        </w:rPr>
        <w:t>destilación, congelación, evaporación relámpago o formación de hidratos</w:t>
      </w:r>
      <w:r>
        <w:rPr>
          <w:rFonts w:ascii="Arial" w:hAnsi="Arial" w:cs="Arial"/>
          <w:sz w:val="24"/>
          <w:szCs w:val="24"/>
        </w:rPr>
        <w:t xml:space="preserve">, es </w:t>
      </w:r>
      <w:r w:rsidR="00CC5D36">
        <w:rPr>
          <w:rFonts w:ascii="Arial" w:hAnsi="Arial" w:cs="Arial"/>
          <w:sz w:val="24"/>
          <w:szCs w:val="24"/>
        </w:rPr>
        <w:t xml:space="preserve">un procedimiento costoso.  </w:t>
      </w:r>
    </w:p>
    <w:p w:rsidR="00616EC4" w:rsidRDefault="00616EC4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9D2" w:rsidRDefault="00480E87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l</w:t>
      </w:r>
      <w:r w:rsidR="00FB6937">
        <w:rPr>
          <w:rFonts w:ascii="Arial" w:hAnsi="Arial" w:cs="Arial"/>
          <w:sz w:val="24"/>
          <w:szCs w:val="24"/>
        </w:rPr>
        <w:t>os principales factores que determinan los</w:t>
      </w:r>
      <w:r w:rsidR="00AC4D89">
        <w:rPr>
          <w:rFonts w:ascii="Arial" w:hAnsi="Arial" w:cs="Arial"/>
          <w:sz w:val="24"/>
          <w:szCs w:val="24"/>
        </w:rPr>
        <w:t xml:space="preserve"> costos</w:t>
      </w:r>
      <w:r>
        <w:rPr>
          <w:rFonts w:ascii="Arial" w:hAnsi="Arial" w:cs="Arial"/>
          <w:sz w:val="24"/>
          <w:szCs w:val="24"/>
        </w:rPr>
        <w:t xml:space="preserve">, muchos de ellos incontrolables, están </w:t>
      </w:r>
      <w:r w:rsidR="00AC4D89">
        <w:rPr>
          <w:rFonts w:ascii="Arial" w:hAnsi="Arial" w:cs="Arial"/>
          <w:sz w:val="24"/>
          <w:szCs w:val="24"/>
        </w:rPr>
        <w:t xml:space="preserve">la calidad del agua, tanto de la fuente como del nivel demandado; la capacidad de planta; la topografía y conexión; la tecnología que se utilice; los costos de operación, tales como  reactivos, filtros y mano de obra, y fundamentalmente, tanto el costo de la energía, como el de mitigación ambiental.  </w:t>
      </w:r>
      <w:r w:rsidR="00FB6937">
        <w:rPr>
          <w:rFonts w:ascii="Arial" w:hAnsi="Arial" w:cs="Arial"/>
          <w:sz w:val="24"/>
          <w:szCs w:val="24"/>
        </w:rPr>
        <w:t xml:space="preserve"> </w:t>
      </w:r>
    </w:p>
    <w:p w:rsidR="00CC5D36" w:rsidRDefault="00CC5D36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0D93" w:rsidRDefault="00CC5D36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baja en el precio de la energía, altera la ecuación. </w:t>
      </w:r>
      <w:r w:rsidR="00A10D93">
        <w:rPr>
          <w:rFonts w:ascii="Arial" w:hAnsi="Arial" w:cs="Arial"/>
          <w:sz w:val="24"/>
          <w:szCs w:val="24"/>
        </w:rPr>
        <w:t xml:space="preserve">Sin una adecuada regulación, es muy posible el indeseado escenario de la proliferación de plantas desalinizadoras que responden a intereses particulares, </w:t>
      </w:r>
      <w:r w:rsidR="007D3DCA">
        <w:rPr>
          <w:rFonts w:ascii="Arial" w:hAnsi="Arial" w:cs="Arial"/>
          <w:sz w:val="24"/>
          <w:szCs w:val="24"/>
        </w:rPr>
        <w:t xml:space="preserve">y </w:t>
      </w:r>
      <w:r w:rsidR="00A10D93">
        <w:rPr>
          <w:rFonts w:ascii="Arial" w:hAnsi="Arial" w:cs="Arial"/>
          <w:sz w:val="24"/>
          <w:szCs w:val="24"/>
        </w:rPr>
        <w:t xml:space="preserve">no se hacen cargo de los pasivos ambientales. </w:t>
      </w:r>
    </w:p>
    <w:p w:rsidR="00A10D93" w:rsidRDefault="00A10D93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567A" w:rsidRDefault="00767E2A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Estos son considerables. </w:t>
      </w:r>
      <w:r w:rsidR="00DC18A5">
        <w:rPr>
          <w:rFonts w:ascii="Arial" w:hAnsi="Arial" w:cs="Arial"/>
          <w:sz w:val="24"/>
          <w:szCs w:val="24"/>
        </w:rPr>
        <w:t>Centenas, incluso d</w:t>
      </w:r>
      <w:r>
        <w:rPr>
          <w:rFonts w:ascii="Arial" w:hAnsi="Arial" w:cs="Arial"/>
          <w:sz w:val="24"/>
          <w:szCs w:val="24"/>
        </w:rPr>
        <w:t>ecenas de fuentes de emisión que, en forma incontrolada, dev</w:t>
      </w:r>
      <w:r w:rsidR="008434C4">
        <w:rPr>
          <w:rFonts w:ascii="Arial" w:hAnsi="Arial" w:cs="Arial"/>
          <w:sz w:val="24"/>
          <w:szCs w:val="24"/>
        </w:rPr>
        <w:t xml:space="preserve">olvieran al mar </w:t>
      </w:r>
      <w:r>
        <w:rPr>
          <w:rFonts w:ascii="Arial" w:hAnsi="Arial" w:cs="Arial"/>
          <w:sz w:val="24"/>
          <w:szCs w:val="24"/>
        </w:rPr>
        <w:t>la</w:t>
      </w:r>
      <w:r w:rsidR="00DC18A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salmuera</w:t>
      </w:r>
      <w:r w:rsidR="00DC18A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generada</w:t>
      </w:r>
      <w:r w:rsidR="00DC18A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por la osmosis invertida, el procedimiento más utilizado, </w:t>
      </w:r>
      <w:r w:rsidR="00C9567A">
        <w:rPr>
          <w:rFonts w:ascii="Arial" w:hAnsi="Arial" w:cs="Arial"/>
          <w:sz w:val="24"/>
          <w:szCs w:val="24"/>
        </w:rPr>
        <w:t xml:space="preserve">con un nivel de salinidad </w:t>
      </w:r>
      <w:r w:rsidR="00E97894">
        <w:rPr>
          <w:rFonts w:ascii="Arial" w:hAnsi="Arial" w:cs="Arial"/>
          <w:sz w:val="24"/>
          <w:szCs w:val="24"/>
        </w:rPr>
        <w:t xml:space="preserve">entre diez y quince </w:t>
      </w:r>
      <w:r w:rsidR="00C9567A">
        <w:rPr>
          <w:rFonts w:ascii="Arial" w:hAnsi="Arial" w:cs="Arial"/>
          <w:sz w:val="24"/>
          <w:szCs w:val="24"/>
        </w:rPr>
        <w:t xml:space="preserve">veces más denso que el agua de mar, </w:t>
      </w:r>
      <w:r w:rsidR="008434C4">
        <w:rPr>
          <w:rFonts w:ascii="Arial" w:hAnsi="Arial" w:cs="Arial"/>
          <w:sz w:val="24"/>
          <w:szCs w:val="24"/>
        </w:rPr>
        <w:t xml:space="preserve">generarían </w:t>
      </w:r>
      <w:r w:rsidR="00C9567A">
        <w:rPr>
          <w:rFonts w:ascii="Arial" w:hAnsi="Arial" w:cs="Arial"/>
          <w:sz w:val="24"/>
          <w:szCs w:val="24"/>
        </w:rPr>
        <w:t xml:space="preserve">efectos graves e irreversibles para el medio ambiente, tal como </w:t>
      </w:r>
      <w:r w:rsidR="00B75B10">
        <w:rPr>
          <w:rFonts w:ascii="Arial" w:hAnsi="Arial" w:cs="Arial"/>
          <w:sz w:val="24"/>
          <w:szCs w:val="24"/>
        </w:rPr>
        <w:t xml:space="preserve">ya ocurrió con los desastres ambientales de </w:t>
      </w:r>
      <w:proofErr w:type="spellStart"/>
      <w:r w:rsidR="00C9567A">
        <w:rPr>
          <w:rFonts w:ascii="Arial" w:hAnsi="Arial" w:cs="Arial"/>
          <w:sz w:val="24"/>
          <w:szCs w:val="24"/>
        </w:rPr>
        <w:t>Chañaral</w:t>
      </w:r>
      <w:proofErr w:type="spellEnd"/>
      <w:r w:rsidR="00C9567A">
        <w:rPr>
          <w:rFonts w:ascii="Arial" w:hAnsi="Arial" w:cs="Arial"/>
          <w:sz w:val="24"/>
          <w:szCs w:val="24"/>
        </w:rPr>
        <w:t xml:space="preserve">, </w:t>
      </w:r>
      <w:r w:rsidR="00B75B10">
        <w:rPr>
          <w:rFonts w:ascii="Arial" w:hAnsi="Arial" w:cs="Arial"/>
          <w:sz w:val="24"/>
          <w:szCs w:val="24"/>
        </w:rPr>
        <w:t xml:space="preserve">Ventanas, </w:t>
      </w:r>
      <w:r w:rsidR="00C9567A">
        <w:rPr>
          <w:rFonts w:ascii="Arial" w:hAnsi="Arial" w:cs="Arial"/>
          <w:sz w:val="24"/>
          <w:szCs w:val="24"/>
        </w:rPr>
        <w:t xml:space="preserve">Quintero </w:t>
      </w:r>
      <w:r w:rsidR="00B75B10">
        <w:rPr>
          <w:rFonts w:ascii="Arial" w:hAnsi="Arial" w:cs="Arial"/>
          <w:sz w:val="24"/>
          <w:szCs w:val="24"/>
        </w:rPr>
        <w:t>y</w:t>
      </w:r>
      <w:r w:rsidR="00C9567A">
        <w:rPr>
          <w:rFonts w:ascii="Arial" w:hAnsi="Arial" w:cs="Arial"/>
          <w:sz w:val="24"/>
          <w:szCs w:val="24"/>
        </w:rPr>
        <w:t xml:space="preserve"> Talcahuano. </w:t>
      </w:r>
    </w:p>
    <w:p w:rsidR="007D3DCA" w:rsidRDefault="007D3DCA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3DCA" w:rsidRDefault="007D3DCA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disposición de esas salm</w:t>
      </w:r>
      <w:r w:rsidR="00BE0F2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eras residuales en tranques de relaves tierra adentro, es aún más costosa</w:t>
      </w:r>
      <w:r w:rsidR="00DC18A5">
        <w:rPr>
          <w:rFonts w:ascii="Arial" w:hAnsi="Arial" w:cs="Arial"/>
          <w:sz w:val="24"/>
          <w:szCs w:val="24"/>
        </w:rPr>
        <w:t xml:space="preserve"> y dañina</w:t>
      </w:r>
      <w:r>
        <w:rPr>
          <w:rFonts w:ascii="Arial" w:hAnsi="Arial" w:cs="Arial"/>
          <w:sz w:val="24"/>
          <w:szCs w:val="24"/>
        </w:rPr>
        <w:t xml:space="preserve">, en términos económicos y ambientales.  </w:t>
      </w:r>
    </w:p>
    <w:p w:rsidR="00480E87" w:rsidRDefault="00480E87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0E87" w:rsidRDefault="00480E87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instalación de plantas desalinizadoras privadas, sin regulación alguna, ya la iniciaron compañías de la gran minería del cobre. </w:t>
      </w:r>
      <w:r w:rsidR="00E97894">
        <w:rPr>
          <w:rFonts w:ascii="Arial" w:hAnsi="Arial" w:cs="Arial"/>
          <w:sz w:val="24"/>
          <w:szCs w:val="24"/>
        </w:rPr>
        <w:t xml:space="preserve">De hecho, hay 25 plantas operando en el país, sin la menor regulación ambiental. </w:t>
      </w:r>
    </w:p>
    <w:p w:rsidR="00B75B10" w:rsidRDefault="00B75B10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5B10" w:rsidRDefault="00D622E5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consiguiente, </w:t>
      </w:r>
      <w:r w:rsidR="008434C4">
        <w:rPr>
          <w:rFonts w:ascii="Arial" w:hAnsi="Arial" w:cs="Arial"/>
          <w:sz w:val="24"/>
          <w:szCs w:val="24"/>
        </w:rPr>
        <w:t>n</w:t>
      </w:r>
      <w:r w:rsidR="00B75B10">
        <w:rPr>
          <w:rFonts w:ascii="Arial" w:hAnsi="Arial" w:cs="Arial"/>
          <w:sz w:val="24"/>
          <w:szCs w:val="24"/>
        </w:rPr>
        <w:t xml:space="preserve">o es </w:t>
      </w:r>
      <w:r w:rsidR="00BE0F2D">
        <w:rPr>
          <w:rFonts w:ascii="Arial" w:hAnsi="Arial" w:cs="Arial"/>
          <w:sz w:val="24"/>
          <w:szCs w:val="24"/>
        </w:rPr>
        <w:t xml:space="preserve">admisible </w:t>
      </w:r>
      <w:r w:rsidR="00B75B10">
        <w:rPr>
          <w:rFonts w:ascii="Arial" w:hAnsi="Arial" w:cs="Arial"/>
          <w:sz w:val="24"/>
          <w:szCs w:val="24"/>
        </w:rPr>
        <w:t xml:space="preserve">que los costos ambientales </w:t>
      </w:r>
      <w:r w:rsidR="008434C4">
        <w:rPr>
          <w:rFonts w:ascii="Arial" w:hAnsi="Arial" w:cs="Arial"/>
          <w:sz w:val="24"/>
          <w:szCs w:val="24"/>
        </w:rPr>
        <w:t>sigan siendo transferidos a l</w:t>
      </w:r>
      <w:r w:rsidR="00B75B10">
        <w:rPr>
          <w:rFonts w:ascii="Arial" w:hAnsi="Arial" w:cs="Arial"/>
          <w:sz w:val="24"/>
          <w:szCs w:val="24"/>
        </w:rPr>
        <w:t xml:space="preserve">os pescadores artesanales, los pueblos originarios y los habitantes </w:t>
      </w:r>
      <w:r w:rsidR="00B75B10">
        <w:rPr>
          <w:rFonts w:ascii="Arial" w:hAnsi="Arial" w:cs="Arial"/>
          <w:sz w:val="24"/>
          <w:szCs w:val="24"/>
        </w:rPr>
        <w:lastRenderedPageBreak/>
        <w:t>del borde costero comprometido</w:t>
      </w:r>
      <w:r w:rsidR="007D3DCA">
        <w:rPr>
          <w:rFonts w:ascii="Arial" w:hAnsi="Arial" w:cs="Arial"/>
          <w:sz w:val="24"/>
          <w:szCs w:val="24"/>
        </w:rPr>
        <w:t>, o de localidades vecinas a los relaves</w:t>
      </w:r>
      <w:r w:rsidR="008434C4">
        <w:rPr>
          <w:rFonts w:ascii="Arial" w:hAnsi="Arial" w:cs="Arial"/>
          <w:sz w:val="24"/>
          <w:szCs w:val="24"/>
        </w:rPr>
        <w:t>, como hasta hoy.</w:t>
      </w:r>
      <w:r w:rsidR="007D3DCA">
        <w:rPr>
          <w:rFonts w:ascii="Arial" w:hAnsi="Arial" w:cs="Arial"/>
          <w:sz w:val="24"/>
          <w:szCs w:val="24"/>
        </w:rPr>
        <w:t xml:space="preserve"> </w:t>
      </w:r>
      <w:r w:rsidR="00B75B10">
        <w:rPr>
          <w:rFonts w:ascii="Arial" w:hAnsi="Arial" w:cs="Arial"/>
          <w:sz w:val="24"/>
          <w:szCs w:val="24"/>
        </w:rPr>
        <w:t xml:space="preserve"> </w:t>
      </w:r>
    </w:p>
    <w:p w:rsidR="00B75B10" w:rsidRDefault="00B75B10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22E5" w:rsidRDefault="00D622E5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consecuencia, </w:t>
      </w:r>
      <w:r w:rsidR="00B75B10">
        <w:rPr>
          <w:rFonts w:ascii="Arial" w:hAnsi="Arial" w:cs="Arial"/>
          <w:sz w:val="24"/>
          <w:szCs w:val="24"/>
        </w:rPr>
        <w:t xml:space="preserve">el aún incipiente </w:t>
      </w:r>
      <w:r w:rsidR="00AC2C1C">
        <w:rPr>
          <w:rFonts w:ascii="Arial" w:hAnsi="Arial" w:cs="Arial"/>
          <w:sz w:val="24"/>
          <w:szCs w:val="24"/>
        </w:rPr>
        <w:t>desarrollo de la desalación privada, debe</w:t>
      </w:r>
      <w:r w:rsidR="008434C4">
        <w:rPr>
          <w:rFonts w:ascii="Arial" w:hAnsi="Arial" w:cs="Arial"/>
          <w:sz w:val="24"/>
          <w:szCs w:val="24"/>
        </w:rPr>
        <w:t xml:space="preserve">, o debiera ser, </w:t>
      </w:r>
      <w:r w:rsidR="00AC2C1C">
        <w:rPr>
          <w:rFonts w:ascii="Arial" w:hAnsi="Arial" w:cs="Arial"/>
          <w:sz w:val="24"/>
          <w:szCs w:val="24"/>
        </w:rPr>
        <w:t>enérgicamente regulado</w:t>
      </w:r>
      <w:r w:rsidR="00480E87">
        <w:rPr>
          <w:rFonts w:ascii="Arial" w:hAnsi="Arial" w:cs="Arial"/>
          <w:sz w:val="24"/>
          <w:szCs w:val="24"/>
        </w:rPr>
        <w:t xml:space="preserve">. </w:t>
      </w:r>
    </w:p>
    <w:p w:rsidR="00D622E5" w:rsidRDefault="00D622E5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5B10" w:rsidRDefault="00480E87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AC2C1C">
        <w:rPr>
          <w:rFonts w:ascii="Arial" w:hAnsi="Arial" w:cs="Arial"/>
          <w:sz w:val="24"/>
          <w:szCs w:val="24"/>
        </w:rPr>
        <w:t xml:space="preserve"> rigor, el modelo más eficiente, tanto en el plano económico como social, es un monopolio natural gestionado por el Estado, o por una empresa pública descentralizada, como en su momento lo fueron la Empresa Nacional </w:t>
      </w:r>
      <w:r w:rsidR="008B3CC6">
        <w:rPr>
          <w:rFonts w:ascii="Arial" w:hAnsi="Arial" w:cs="Arial"/>
          <w:sz w:val="24"/>
          <w:szCs w:val="24"/>
        </w:rPr>
        <w:t>de Electricidad, la Compañía de Acero</w:t>
      </w:r>
      <w:r w:rsidR="00A8049D">
        <w:rPr>
          <w:rFonts w:ascii="Arial" w:hAnsi="Arial" w:cs="Arial"/>
          <w:sz w:val="24"/>
          <w:szCs w:val="24"/>
        </w:rPr>
        <w:t>s</w:t>
      </w:r>
      <w:r w:rsidR="008B3CC6">
        <w:rPr>
          <w:rFonts w:ascii="Arial" w:hAnsi="Arial" w:cs="Arial"/>
          <w:sz w:val="24"/>
          <w:szCs w:val="24"/>
        </w:rPr>
        <w:t xml:space="preserve"> del Pacífico</w:t>
      </w:r>
      <w:r w:rsidR="00AD4955">
        <w:rPr>
          <w:rFonts w:ascii="Arial" w:hAnsi="Arial" w:cs="Arial"/>
          <w:sz w:val="24"/>
          <w:szCs w:val="24"/>
        </w:rPr>
        <w:t xml:space="preserve"> o la Empresa Metropolitana de Obras Sanitarias,</w:t>
      </w:r>
      <w:r w:rsidR="007D3DCA">
        <w:rPr>
          <w:rFonts w:ascii="Arial" w:hAnsi="Arial" w:cs="Arial"/>
          <w:sz w:val="24"/>
          <w:szCs w:val="24"/>
        </w:rPr>
        <w:t xml:space="preserve"> por mencionar sólo algunos ejemplos, </w:t>
      </w:r>
      <w:r w:rsidR="00AD4955">
        <w:rPr>
          <w:rFonts w:ascii="Arial" w:hAnsi="Arial" w:cs="Arial"/>
          <w:sz w:val="24"/>
          <w:szCs w:val="24"/>
        </w:rPr>
        <w:t>y como todavía lo siguen siendo, contra viento y marea, CODELCO, ENAP y ENAMI.</w:t>
      </w:r>
    </w:p>
    <w:p w:rsidR="00AD4955" w:rsidRDefault="00AD4955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955" w:rsidRDefault="00227892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 inversa, entre los rasgos </w:t>
      </w:r>
      <w:r w:rsidR="000067A1">
        <w:rPr>
          <w:rFonts w:ascii="Arial" w:hAnsi="Arial" w:cs="Arial"/>
          <w:sz w:val="24"/>
          <w:szCs w:val="24"/>
        </w:rPr>
        <w:t xml:space="preserve">más </w:t>
      </w:r>
      <w:r w:rsidR="00480E87">
        <w:rPr>
          <w:rFonts w:ascii="Arial" w:hAnsi="Arial" w:cs="Arial"/>
          <w:sz w:val="24"/>
          <w:szCs w:val="24"/>
        </w:rPr>
        <w:t xml:space="preserve">característicos </w:t>
      </w:r>
      <w:r w:rsidR="000067A1">
        <w:rPr>
          <w:rFonts w:ascii="Arial" w:hAnsi="Arial" w:cs="Arial"/>
          <w:sz w:val="24"/>
          <w:szCs w:val="24"/>
        </w:rPr>
        <w:t xml:space="preserve">del modelo </w:t>
      </w:r>
      <w:r w:rsidR="00BE5C96">
        <w:rPr>
          <w:rFonts w:ascii="Arial" w:hAnsi="Arial" w:cs="Arial"/>
          <w:sz w:val="24"/>
          <w:szCs w:val="24"/>
        </w:rPr>
        <w:t xml:space="preserve">económico </w:t>
      </w:r>
      <w:r w:rsidR="000067A1">
        <w:rPr>
          <w:rFonts w:ascii="Arial" w:hAnsi="Arial" w:cs="Arial"/>
          <w:sz w:val="24"/>
          <w:szCs w:val="24"/>
        </w:rPr>
        <w:t xml:space="preserve">desregulado, </w:t>
      </w:r>
      <w:r>
        <w:rPr>
          <w:rFonts w:ascii="Arial" w:hAnsi="Arial" w:cs="Arial"/>
          <w:sz w:val="24"/>
          <w:szCs w:val="24"/>
        </w:rPr>
        <w:t xml:space="preserve">están los </w:t>
      </w:r>
      <w:r w:rsidR="000067A1">
        <w:rPr>
          <w:rFonts w:ascii="Arial" w:hAnsi="Arial" w:cs="Arial"/>
          <w:sz w:val="24"/>
          <w:szCs w:val="24"/>
        </w:rPr>
        <w:t>monopolio</w:t>
      </w:r>
      <w:r w:rsidR="00BE5C96">
        <w:rPr>
          <w:rFonts w:ascii="Arial" w:hAnsi="Arial" w:cs="Arial"/>
          <w:sz w:val="24"/>
          <w:szCs w:val="24"/>
        </w:rPr>
        <w:t>s</w:t>
      </w:r>
      <w:r w:rsidR="000067A1">
        <w:rPr>
          <w:rFonts w:ascii="Arial" w:hAnsi="Arial" w:cs="Arial"/>
          <w:sz w:val="24"/>
          <w:szCs w:val="24"/>
        </w:rPr>
        <w:t xml:space="preserve"> u oligopolio</w:t>
      </w:r>
      <w:r w:rsidR="00BE5C96">
        <w:rPr>
          <w:rFonts w:ascii="Arial" w:hAnsi="Arial" w:cs="Arial"/>
          <w:sz w:val="24"/>
          <w:szCs w:val="24"/>
        </w:rPr>
        <w:t>s</w:t>
      </w:r>
      <w:r w:rsidR="000067A1">
        <w:rPr>
          <w:rFonts w:ascii="Arial" w:hAnsi="Arial" w:cs="Arial"/>
          <w:sz w:val="24"/>
          <w:szCs w:val="24"/>
        </w:rPr>
        <w:t xml:space="preserve"> privado</w:t>
      </w:r>
      <w:r w:rsidR="00BE5C96">
        <w:rPr>
          <w:rFonts w:ascii="Arial" w:hAnsi="Arial" w:cs="Arial"/>
          <w:sz w:val="24"/>
          <w:szCs w:val="24"/>
        </w:rPr>
        <w:t>s</w:t>
      </w:r>
      <w:r w:rsidR="000067A1">
        <w:rPr>
          <w:rFonts w:ascii="Arial" w:hAnsi="Arial" w:cs="Arial"/>
          <w:sz w:val="24"/>
          <w:szCs w:val="24"/>
        </w:rPr>
        <w:t>, cada vez más concentrado</w:t>
      </w:r>
      <w:r w:rsidR="00BE5C96">
        <w:rPr>
          <w:rFonts w:ascii="Arial" w:hAnsi="Arial" w:cs="Arial"/>
          <w:sz w:val="24"/>
          <w:szCs w:val="24"/>
        </w:rPr>
        <w:t>s</w:t>
      </w:r>
      <w:r w:rsidR="000067A1">
        <w:rPr>
          <w:rFonts w:ascii="Arial" w:hAnsi="Arial" w:cs="Arial"/>
          <w:sz w:val="24"/>
          <w:szCs w:val="24"/>
        </w:rPr>
        <w:t>, que traslada</w:t>
      </w:r>
      <w:r w:rsidR="00BE5C96">
        <w:rPr>
          <w:rFonts w:ascii="Arial" w:hAnsi="Arial" w:cs="Arial"/>
          <w:sz w:val="24"/>
          <w:szCs w:val="24"/>
        </w:rPr>
        <w:t>n</w:t>
      </w:r>
      <w:r w:rsidR="000067A1">
        <w:rPr>
          <w:rFonts w:ascii="Arial" w:hAnsi="Arial" w:cs="Arial"/>
          <w:sz w:val="24"/>
          <w:szCs w:val="24"/>
        </w:rPr>
        <w:t xml:space="preserve"> a rentas la mayor parte del excedente de la actividad económica</w:t>
      </w:r>
      <w:r w:rsidR="00BE5C96">
        <w:rPr>
          <w:rFonts w:ascii="Arial" w:hAnsi="Arial" w:cs="Arial"/>
          <w:sz w:val="24"/>
          <w:szCs w:val="24"/>
        </w:rPr>
        <w:t xml:space="preserve"> donde intervienen</w:t>
      </w:r>
      <w:r w:rsidR="000F5D94">
        <w:rPr>
          <w:rFonts w:ascii="Arial" w:hAnsi="Arial" w:cs="Arial"/>
          <w:sz w:val="24"/>
          <w:szCs w:val="24"/>
        </w:rPr>
        <w:t xml:space="preserve">, </w:t>
      </w:r>
      <w:r w:rsidR="00C56BC9">
        <w:rPr>
          <w:rFonts w:ascii="Arial" w:hAnsi="Arial" w:cs="Arial"/>
          <w:sz w:val="24"/>
          <w:szCs w:val="24"/>
        </w:rPr>
        <w:t xml:space="preserve">y no sólo no se hacen cargo de las </w:t>
      </w:r>
      <w:r w:rsidR="000F5D94">
        <w:rPr>
          <w:rFonts w:ascii="Arial" w:hAnsi="Arial" w:cs="Arial"/>
          <w:sz w:val="24"/>
          <w:szCs w:val="24"/>
        </w:rPr>
        <w:t>externalidades</w:t>
      </w:r>
      <w:r w:rsidR="00C56BC9">
        <w:rPr>
          <w:rFonts w:ascii="Arial" w:hAnsi="Arial" w:cs="Arial"/>
          <w:sz w:val="24"/>
          <w:szCs w:val="24"/>
        </w:rPr>
        <w:t xml:space="preserve"> negativas, sino que se las </w:t>
      </w:r>
      <w:r>
        <w:rPr>
          <w:rFonts w:ascii="Arial" w:hAnsi="Arial" w:cs="Arial"/>
          <w:sz w:val="24"/>
          <w:szCs w:val="24"/>
        </w:rPr>
        <w:t xml:space="preserve">endosan despreocupadamente </w:t>
      </w:r>
      <w:r w:rsidR="00C56BC9">
        <w:rPr>
          <w:rFonts w:ascii="Arial" w:hAnsi="Arial" w:cs="Arial"/>
          <w:sz w:val="24"/>
          <w:szCs w:val="24"/>
        </w:rPr>
        <w:t>a las comunidades que afectan con su actividad</w:t>
      </w:r>
      <w:r w:rsidR="000067A1">
        <w:rPr>
          <w:rFonts w:ascii="Arial" w:hAnsi="Arial" w:cs="Arial"/>
          <w:sz w:val="24"/>
          <w:szCs w:val="24"/>
        </w:rPr>
        <w:t xml:space="preserve">. </w:t>
      </w:r>
    </w:p>
    <w:p w:rsidR="000067A1" w:rsidRDefault="000067A1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67A1" w:rsidRDefault="00480E87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067A1">
        <w:rPr>
          <w:rFonts w:ascii="Arial" w:hAnsi="Arial" w:cs="Arial"/>
          <w:sz w:val="24"/>
          <w:szCs w:val="24"/>
        </w:rPr>
        <w:t xml:space="preserve">n el caso de la desalinización en la región de Atacama, </w:t>
      </w:r>
      <w:r w:rsidR="00A324E0">
        <w:rPr>
          <w:rFonts w:ascii="Arial" w:hAnsi="Arial" w:cs="Arial"/>
          <w:sz w:val="24"/>
          <w:szCs w:val="24"/>
        </w:rPr>
        <w:t xml:space="preserve">la opción más lógica y eficiente consiste en una empresa pública descentralizada y autónoma, que gestione </w:t>
      </w:r>
      <w:r w:rsidR="00A8049D">
        <w:rPr>
          <w:rFonts w:ascii="Arial" w:hAnsi="Arial" w:cs="Arial"/>
          <w:sz w:val="24"/>
          <w:szCs w:val="24"/>
        </w:rPr>
        <w:t xml:space="preserve">una o dos </w:t>
      </w:r>
      <w:r w:rsidR="00A324E0">
        <w:rPr>
          <w:rFonts w:ascii="Arial" w:hAnsi="Arial" w:cs="Arial"/>
          <w:sz w:val="24"/>
          <w:szCs w:val="24"/>
        </w:rPr>
        <w:t xml:space="preserve">plantas de gran capacidad, </w:t>
      </w:r>
      <w:r w:rsidR="00EE51C3">
        <w:rPr>
          <w:rFonts w:ascii="Arial" w:hAnsi="Arial" w:cs="Arial"/>
          <w:sz w:val="24"/>
          <w:szCs w:val="24"/>
        </w:rPr>
        <w:t>con</w:t>
      </w:r>
      <w:r w:rsidR="00A8049D">
        <w:rPr>
          <w:rFonts w:ascii="Arial" w:hAnsi="Arial" w:cs="Arial"/>
          <w:sz w:val="24"/>
          <w:szCs w:val="24"/>
        </w:rPr>
        <w:t xml:space="preserve">cebidas bajo en concepto de </w:t>
      </w:r>
      <w:r w:rsidR="00EE51C3">
        <w:rPr>
          <w:rFonts w:ascii="Arial" w:hAnsi="Arial" w:cs="Arial"/>
          <w:sz w:val="24"/>
          <w:szCs w:val="24"/>
        </w:rPr>
        <w:t xml:space="preserve"> economías de escala, </w:t>
      </w:r>
      <w:r w:rsidR="00A324E0">
        <w:rPr>
          <w:rFonts w:ascii="Arial" w:hAnsi="Arial" w:cs="Arial"/>
          <w:sz w:val="24"/>
          <w:szCs w:val="24"/>
        </w:rPr>
        <w:t xml:space="preserve">construidas con estándares ambientales y sociales exigentes. </w:t>
      </w:r>
    </w:p>
    <w:p w:rsidR="00227892" w:rsidRDefault="00227892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7892" w:rsidRDefault="00227892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eso hay que propender. </w:t>
      </w:r>
    </w:p>
    <w:p w:rsidR="00A324E0" w:rsidRDefault="00A324E0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4861" w:rsidRDefault="00A324E0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Resuelto el tema de la propiedad</w:t>
      </w:r>
      <w:r w:rsidR="00CF486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 inversión</w:t>
      </w:r>
      <w:r w:rsidR="00CF4861">
        <w:rPr>
          <w:rFonts w:ascii="Arial" w:hAnsi="Arial" w:cs="Arial"/>
          <w:sz w:val="24"/>
          <w:szCs w:val="24"/>
        </w:rPr>
        <w:t xml:space="preserve"> y la gestión en el desarrollo de la industria de la desalinización, </w:t>
      </w:r>
      <w:r w:rsidR="00EE51C3">
        <w:rPr>
          <w:rFonts w:ascii="Arial" w:hAnsi="Arial" w:cs="Arial"/>
          <w:sz w:val="24"/>
          <w:szCs w:val="24"/>
        </w:rPr>
        <w:t xml:space="preserve">materia de otro debate, </w:t>
      </w:r>
      <w:r w:rsidR="00CF4861">
        <w:rPr>
          <w:rFonts w:ascii="Arial" w:hAnsi="Arial" w:cs="Arial"/>
          <w:sz w:val="24"/>
          <w:szCs w:val="24"/>
        </w:rPr>
        <w:t>la disponibilidad de energía y agua puede generar un segundo circuito virtuoso en la minería. O sea, debiera generarlo</w:t>
      </w:r>
      <w:r w:rsidR="00227892">
        <w:rPr>
          <w:rFonts w:ascii="Arial" w:hAnsi="Arial" w:cs="Arial"/>
          <w:sz w:val="24"/>
          <w:szCs w:val="24"/>
        </w:rPr>
        <w:t xml:space="preserve">. </w:t>
      </w:r>
      <w:r w:rsidR="00CF4861">
        <w:rPr>
          <w:rFonts w:ascii="Arial" w:hAnsi="Arial" w:cs="Arial"/>
          <w:sz w:val="24"/>
          <w:szCs w:val="24"/>
        </w:rPr>
        <w:t xml:space="preserve"> </w:t>
      </w:r>
    </w:p>
    <w:p w:rsidR="00CF4861" w:rsidRDefault="00CF4861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464" w:rsidRDefault="00CF4861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problema vuelve a ser quién se apropia del excedente. Si mayorita</w:t>
      </w:r>
      <w:r w:rsidR="00D06464">
        <w:rPr>
          <w:rFonts w:ascii="Arial" w:hAnsi="Arial" w:cs="Arial"/>
          <w:sz w:val="24"/>
          <w:szCs w:val="24"/>
        </w:rPr>
        <w:t xml:space="preserve">riamente, </w:t>
      </w:r>
      <w:r w:rsidR="00C56BC9">
        <w:rPr>
          <w:rFonts w:ascii="Arial" w:hAnsi="Arial" w:cs="Arial"/>
          <w:sz w:val="24"/>
          <w:szCs w:val="24"/>
        </w:rPr>
        <w:t>grandes empresas tran</w:t>
      </w:r>
      <w:r w:rsidR="00227892">
        <w:rPr>
          <w:rFonts w:ascii="Arial" w:hAnsi="Arial" w:cs="Arial"/>
          <w:sz w:val="24"/>
          <w:szCs w:val="24"/>
        </w:rPr>
        <w:t>sn</w:t>
      </w:r>
      <w:r w:rsidR="00C56BC9">
        <w:rPr>
          <w:rFonts w:ascii="Arial" w:hAnsi="Arial" w:cs="Arial"/>
          <w:sz w:val="24"/>
          <w:szCs w:val="24"/>
        </w:rPr>
        <w:t xml:space="preserve">acionales o </w:t>
      </w:r>
      <w:r w:rsidR="00D06464">
        <w:rPr>
          <w:rFonts w:ascii="Arial" w:hAnsi="Arial" w:cs="Arial"/>
          <w:sz w:val="24"/>
          <w:szCs w:val="24"/>
        </w:rPr>
        <w:t xml:space="preserve">grupos económicos monopólicos, </w:t>
      </w:r>
      <w:r w:rsidR="00C56BC9">
        <w:rPr>
          <w:rFonts w:ascii="Arial" w:hAnsi="Arial" w:cs="Arial"/>
          <w:sz w:val="24"/>
          <w:szCs w:val="24"/>
        </w:rPr>
        <w:t>extraordi</w:t>
      </w:r>
      <w:r w:rsidR="00D06464">
        <w:rPr>
          <w:rFonts w:ascii="Arial" w:hAnsi="Arial" w:cs="Arial"/>
          <w:sz w:val="24"/>
          <w:szCs w:val="24"/>
        </w:rPr>
        <w:t xml:space="preserve">nariamente concentrados, </w:t>
      </w:r>
      <w:r w:rsidR="00C56BC9">
        <w:rPr>
          <w:rFonts w:ascii="Arial" w:hAnsi="Arial" w:cs="Arial"/>
          <w:sz w:val="24"/>
          <w:szCs w:val="24"/>
        </w:rPr>
        <w:t xml:space="preserve">como hasta ahora; </w:t>
      </w:r>
      <w:r w:rsidR="00D06464">
        <w:rPr>
          <w:rFonts w:ascii="Arial" w:hAnsi="Arial" w:cs="Arial"/>
          <w:sz w:val="24"/>
          <w:szCs w:val="24"/>
        </w:rPr>
        <w:t xml:space="preserve">o mediante la regulación, política y legal, se </w:t>
      </w:r>
      <w:r w:rsidR="00BE5C96">
        <w:rPr>
          <w:rFonts w:ascii="Arial" w:hAnsi="Arial" w:cs="Arial"/>
          <w:sz w:val="24"/>
          <w:szCs w:val="24"/>
        </w:rPr>
        <w:t xml:space="preserve">incorpora en la participación </w:t>
      </w:r>
      <w:r w:rsidR="00D06464">
        <w:rPr>
          <w:rFonts w:ascii="Arial" w:hAnsi="Arial" w:cs="Arial"/>
          <w:sz w:val="24"/>
          <w:szCs w:val="24"/>
        </w:rPr>
        <w:t xml:space="preserve">de la mayor actividad </w:t>
      </w:r>
      <w:r w:rsidR="00BE0F2D">
        <w:rPr>
          <w:rFonts w:ascii="Arial" w:hAnsi="Arial" w:cs="Arial"/>
          <w:sz w:val="24"/>
          <w:szCs w:val="24"/>
        </w:rPr>
        <w:t xml:space="preserve">de la economía, </w:t>
      </w:r>
      <w:r w:rsidR="00D06464">
        <w:rPr>
          <w:rFonts w:ascii="Arial" w:hAnsi="Arial" w:cs="Arial"/>
          <w:sz w:val="24"/>
          <w:szCs w:val="24"/>
        </w:rPr>
        <w:t>a</w:t>
      </w:r>
      <w:r w:rsidR="00C56BC9">
        <w:rPr>
          <w:rFonts w:ascii="Arial" w:hAnsi="Arial" w:cs="Arial"/>
          <w:sz w:val="24"/>
          <w:szCs w:val="24"/>
        </w:rPr>
        <w:t xml:space="preserve"> los sectores </w:t>
      </w:r>
      <w:r w:rsidR="00D06464">
        <w:rPr>
          <w:rFonts w:ascii="Arial" w:hAnsi="Arial" w:cs="Arial"/>
          <w:sz w:val="24"/>
          <w:szCs w:val="24"/>
        </w:rPr>
        <w:t xml:space="preserve">de la pequeña y mediana minería, y a los pirquineros. </w:t>
      </w:r>
    </w:p>
    <w:p w:rsidR="005834C1" w:rsidRDefault="005834C1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464" w:rsidRDefault="005834C1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no sólo en cobre. </w:t>
      </w:r>
      <w:r w:rsidR="00CC49F7">
        <w:rPr>
          <w:rFonts w:ascii="Arial" w:hAnsi="Arial" w:cs="Arial"/>
          <w:sz w:val="24"/>
          <w:szCs w:val="24"/>
        </w:rPr>
        <w:t xml:space="preserve">La eventual disposición en abundancia de agua y energía, viabiliza numerosos proyectos menores en la minería del hierro, el oro, la plata y el manganeso, así como de minerales no metálicos, </w:t>
      </w:r>
      <w:r w:rsidR="00903829">
        <w:rPr>
          <w:rFonts w:ascii="Arial" w:hAnsi="Arial" w:cs="Arial"/>
          <w:sz w:val="24"/>
          <w:szCs w:val="24"/>
        </w:rPr>
        <w:t xml:space="preserve">tales </w:t>
      </w:r>
      <w:r w:rsidR="00CC49F7">
        <w:rPr>
          <w:rFonts w:ascii="Arial" w:hAnsi="Arial" w:cs="Arial"/>
          <w:sz w:val="24"/>
          <w:szCs w:val="24"/>
        </w:rPr>
        <w:t xml:space="preserve">como </w:t>
      </w:r>
      <w:r w:rsidR="00903829">
        <w:rPr>
          <w:rFonts w:ascii="Arial" w:hAnsi="Arial" w:cs="Arial"/>
          <w:sz w:val="24"/>
          <w:szCs w:val="24"/>
        </w:rPr>
        <w:t xml:space="preserve">la coquina, el carbonato de calcio, el caolín, la baritina, la dolomita y la fosforita. </w:t>
      </w:r>
    </w:p>
    <w:p w:rsidR="00903829" w:rsidRDefault="00903829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6BC9" w:rsidRDefault="00D06464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tercer circuito virtuoso asociado a la d</w:t>
      </w:r>
      <w:r w:rsidR="000F5D94">
        <w:rPr>
          <w:rFonts w:ascii="Arial" w:hAnsi="Arial" w:cs="Arial"/>
          <w:sz w:val="24"/>
          <w:szCs w:val="24"/>
        </w:rPr>
        <w:t xml:space="preserve">isposición de agua y energía, es su aplicación </w:t>
      </w:r>
      <w:r w:rsidR="00FD5C6D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el desarrollo de la industria del litio. </w:t>
      </w:r>
    </w:p>
    <w:p w:rsidR="00C56BC9" w:rsidRDefault="00C56BC9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34C4" w:rsidRDefault="00FD5C6D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No sólo porque </w:t>
      </w:r>
      <w:r w:rsidR="00470588">
        <w:rPr>
          <w:rFonts w:ascii="Arial" w:hAnsi="Arial" w:cs="Arial"/>
          <w:sz w:val="24"/>
          <w:szCs w:val="24"/>
        </w:rPr>
        <w:t xml:space="preserve">derivados del </w:t>
      </w:r>
      <w:r>
        <w:rPr>
          <w:rFonts w:ascii="Arial" w:hAnsi="Arial" w:cs="Arial"/>
          <w:sz w:val="24"/>
          <w:szCs w:val="24"/>
        </w:rPr>
        <w:t>litio están entre los reactivos utilizados para la osmosis inversa, sino, fundamentalmente</w:t>
      </w:r>
      <w:r w:rsidR="000F5D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porque numerosos estudios demuestran que</w:t>
      </w:r>
      <w:r w:rsidR="00470588">
        <w:rPr>
          <w:rFonts w:ascii="Arial" w:hAnsi="Arial" w:cs="Arial"/>
          <w:sz w:val="24"/>
          <w:szCs w:val="24"/>
        </w:rPr>
        <w:t xml:space="preserve">, por proceso de catálisis, </w:t>
      </w:r>
      <w:r>
        <w:rPr>
          <w:rFonts w:ascii="Arial" w:hAnsi="Arial" w:cs="Arial"/>
          <w:sz w:val="24"/>
          <w:szCs w:val="24"/>
        </w:rPr>
        <w:t xml:space="preserve">es cada vez más </w:t>
      </w:r>
      <w:r w:rsidR="00470588">
        <w:rPr>
          <w:rFonts w:ascii="Arial" w:hAnsi="Arial" w:cs="Arial"/>
          <w:sz w:val="24"/>
          <w:szCs w:val="24"/>
        </w:rPr>
        <w:t xml:space="preserve">económicamente factible </w:t>
      </w:r>
      <w:r w:rsidR="00D16140">
        <w:rPr>
          <w:rFonts w:ascii="Arial" w:hAnsi="Arial" w:cs="Arial"/>
          <w:sz w:val="24"/>
          <w:szCs w:val="24"/>
        </w:rPr>
        <w:t xml:space="preserve">y rentable </w:t>
      </w:r>
      <w:r>
        <w:rPr>
          <w:rFonts w:ascii="Arial" w:hAnsi="Arial" w:cs="Arial"/>
          <w:sz w:val="24"/>
          <w:szCs w:val="24"/>
        </w:rPr>
        <w:t>extraer litio y uranio</w:t>
      </w:r>
      <w:r w:rsidR="00D16140">
        <w:rPr>
          <w:rFonts w:ascii="Arial" w:hAnsi="Arial" w:cs="Arial"/>
          <w:sz w:val="24"/>
          <w:szCs w:val="24"/>
        </w:rPr>
        <w:t xml:space="preserve">, entre otros minerales, </w:t>
      </w:r>
      <w:r>
        <w:rPr>
          <w:rFonts w:ascii="Arial" w:hAnsi="Arial" w:cs="Arial"/>
          <w:sz w:val="24"/>
          <w:szCs w:val="24"/>
        </w:rPr>
        <w:t xml:space="preserve">de las salmueras </w:t>
      </w:r>
      <w:r w:rsidR="00D16140">
        <w:rPr>
          <w:rFonts w:ascii="Arial" w:hAnsi="Arial" w:cs="Arial"/>
          <w:sz w:val="24"/>
          <w:szCs w:val="24"/>
        </w:rPr>
        <w:t xml:space="preserve">residuales de la </w:t>
      </w:r>
      <w:r>
        <w:rPr>
          <w:rFonts w:ascii="Arial" w:hAnsi="Arial" w:cs="Arial"/>
          <w:sz w:val="24"/>
          <w:szCs w:val="24"/>
        </w:rPr>
        <w:t>d</w:t>
      </w:r>
      <w:r w:rsidR="000F5D94">
        <w:rPr>
          <w:rFonts w:ascii="Arial" w:hAnsi="Arial" w:cs="Arial"/>
          <w:sz w:val="24"/>
          <w:szCs w:val="24"/>
        </w:rPr>
        <w:t>esalación</w:t>
      </w:r>
      <w:r w:rsidR="00C56BC9">
        <w:rPr>
          <w:rFonts w:ascii="Arial" w:hAnsi="Arial" w:cs="Arial"/>
          <w:sz w:val="24"/>
          <w:szCs w:val="24"/>
        </w:rPr>
        <w:t xml:space="preserve">; lo cual también </w:t>
      </w:r>
      <w:r w:rsidR="00E82E4E">
        <w:rPr>
          <w:rFonts w:ascii="Arial" w:hAnsi="Arial" w:cs="Arial"/>
          <w:sz w:val="24"/>
          <w:szCs w:val="24"/>
        </w:rPr>
        <w:t xml:space="preserve">redunda en </w:t>
      </w:r>
      <w:r w:rsidR="00C56BC9">
        <w:rPr>
          <w:rFonts w:ascii="Arial" w:hAnsi="Arial" w:cs="Arial"/>
          <w:sz w:val="24"/>
          <w:szCs w:val="24"/>
        </w:rPr>
        <w:t xml:space="preserve">un beneficio ambiental, </w:t>
      </w:r>
      <w:r w:rsidR="00E82E4E">
        <w:rPr>
          <w:rFonts w:ascii="Arial" w:hAnsi="Arial" w:cs="Arial"/>
          <w:sz w:val="24"/>
          <w:szCs w:val="24"/>
        </w:rPr>
        <w:t xml:space="preserve">toda vez que </w:t>
      </w:r>
      <w:r w:rsidR="00EE51C3">
        <w:rPr>
          <w:rFonts w:ascii="Arial" w:hAnsi="Arial" w:cs="Arial"/>
          <w:sz w:val="24"/>
          <w:szCs w:val="24"/>
        </w:rPr>
        <w:t xml:space="preserve">del proceso </w:t>
      </w:r>
      <w:r w:rsidR="00D16140">
        <w:rPr>
          <w:rFonts w:ascii="Arial" w:hAnsi="Arial" w:cs="Arial"/>
          <w:sz w:val="24"/>
          <w:szCs w:val="24"/>
        </w:rPr>
        <w:t xml:space="preserve">emergen </w:t>
      </w:r>
      <w:r w:rsidR="00C56BC9">
        <w:rPr>
          <w:rFonts w:ascii="Arial" w:hAnsi="Arial" w:cs="Arial"/>
          <w:sz w:val="24"/>
          <w:szCs w:val="24"/>
        </w:rPr>
        <w:t xml:space="preserve">tratadas y reducidas. </w:t>
      </w:r>
    </w:p>
    <w:p w:rsidR="00230ACC" w:rsidRDefault="00230ACC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70E3" w:rsidRDefault="00230ACC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dispo</w:t>
      </w:r>
      <w:r w:rsidR="00D16140">
        <w:rPr>
          <w:rFonts w:ascii="Arial" w:hAnsi="Arial" w:cs="Arial"/>
          <w:sz w:val="24"/>
          <w:szCs w:val="24"/>
        </w:rPr>
        <w:t xml:space="preserve">nibilidad </w:t>
      </w:r>
      <w:r>
        <w:rPr>
          <w:rFonts w:ascii="Arial" w:hAnsi="Arial" w:cs="Arial"/>
          <w:sz w:val="24"/>
          <w:szCs w:val="24"/>
        </w:rPr>
        <w:t xml:space="preserve">abundante y </w:t>
      </w:r>
      <w:r w:rsidR="00D16140">
        <w:rPr>
          <w:rFonts w:ascii="Arial" w:hAnsi="Arial" w:cs="Arial"/>
          <w:sz w:val="24"/>
          <w:szCs w:val="24"/>
        </w:rPr>
        <w:t xml:space="preserve">económica </w:t>
      </w:r>
      <w:r>
        <w:rPr>
          <w:rFonts w:ascii="Arial" w:hAnsi="Arial" w:cs="Arial"/>
          <w:sz w:val="24"/>
          <w:szCs w:val="24"/>
        </w:rPr>
        <w:t>de agua y energía puede desarrollar una revolución verde en el desierto</w:t>
      </w:r>
      <w:r w:rsidR="00FA1121">
        <w:rPr>
          <w:rFonts w:ascii="Arial" w:hAnsi="Arial" w:cs="Arial"/>
          <w:sz w:val="24"/>
          <w:szCs w:val="24"/>
        </w:rPr>
        <w:t xml:space="preserve">; distinta al modelo prevaleciente, </w:t>
      </w:r>
      <w:r w:rsidR="004C70E3">
        <w:rPr>
          <w:rFonts w:ascii="Arial" w:hAnsi="Arial" w:cs="Arial"/>
          <w:sz w:val="24"/>
          <w:szCs w:val="24"/>
        </w:rPr>
        <w:t xml:space="preserve">de </w:t>
      </w:r>
      <w:r w:rsidR="00FA1121">
        <w:rPr>
          <w:rFonts w:ascii="Arial" w:hAnsi="Arial" w:cs="Arial"/>
          <w:sz w:val="24"/>
          <w:szCs w:val="24"/>
        </w:rPr>
        <w:t>una agricultura mono</w:t>
      </w:r>
      <w:r w:rsidR="004C70E3">
        <w:rPr>
          <w:rFonts w:ascii="Arial" w:hAnsi="Arial" w:cs="Arial"/>
          <w:sz w:val="24"/>
          <w:szCs w:val="24"/>
        </w:rPr>
        <w:t xml:space="preserve"> </w:t>
      </w:r>
      <w:r w:rsidR="00FA1121">
        <w:rPr>
          <w:rFonts w:ascii="Arial" w:hAnsi="Arial" w:cs="Arial"/>
          <w:sz w:val="24"/>
          <w:szCs w:val="24"/>
        </w:rPr>
        <w:t>productora</w:t>
      </w:r>
      <w:r w:rsidR="004C70E3">
        <w:rPr>
          <w:rFonts w:ascii="Arial" w:hAnsi="Arial" w:cs="Arial"/>
          <w:sz w:val="24"/>
          <w:szCs w:val="24"/>
        </w:rPr>
        <w:t xml:space="preserve">, principalmente uva de exportación, </w:t>
      </w:r>
      <w:r w:rsidR="005834C1">
        <w:rPr>
          <w:rFonts w:ascii="Arial" w:hAnsi="Arial" w:cs="Arial"/>
          <w:sz w:val="24"/>
          <w:szCs w:val="24"/>
        </w:rPr>
        <w:t xml:space="preserve">en el valle del río Copiapó, y </w:t>
      </w:r>
      <w:r w:rsidR="00D16140">
        <w:rPr>
          <w:rFonts w:ascii="Arial" w:hAnsi="Arial" w:cs="Arial"/>
          <w:sz w:val="24"/>
          <w:szCs w:val="24"/>
        </w:rPr>
        <w:t xml:space="preserve">de </w:t>
      </w:r>
      <w:r w:rsidR="005834C1">
        <w:rPr>
          <w:rFonts w:ascii="Arial" w:hAnsi="Arial" w:cs="Arial"/>
          <w:sz w:val="24"/>
          <w:szCs w:val="24"/>
        </w:rPr>
        <w:t xml:space="preserve">aceituna, en el valle del </w:t>
      </w:r>
      <w:proofErr w:type="spellStart"/>
      <w:r w:rsidR="004C70E3">
        <w:rPr>
          <w:rFonts w:ascii="Arial" w:hAnsi="Arial" w:cs="Arial"/>
          <w:sz w:val="24"/>
          <w:szCs w:val="24"/>
        </w:rPr>
        <w:t>Huasco</w:t>
      </w:r>
      <w:proofErr w:type="spellEnd"/>
      <w:r w:rsidR="004C70E3">
        <w:rPr>
          <w:rFonts w:ascii="Arial" w:hAnsi="Arial" w:cs="Arial"/>
          <w:sz w:val="24"/>
          <w:szCs w:val="24"/>
        </w:rPr>
        <w:t xml:space="preserve">.  </w:t>
      </w:r>
    </w:p>
    <w:p w:rsidR="004C70E3" w:rsidRDefault="004C70E3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3DCE" w:rsidRDefault="004C70E3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agua suficiente, se puede avanzar </w:t>
      </w:r>
      <w:r w:rsidR="00853DCE">
        <w:rPr>
          <w:rFonts w:ascii="Arial" w:hAnsi="Arial" w:cs="Arial"/>
          <w:sz w:val="24"/>
          <w:szCs w:val="24"/>
        </w:rPr>
        <w:t xml:space="preserve">decididamente </w:t>
      </w:r>
      <w:r>
        <w:rPr>
          <w:rFonts w:ascii="Arial" w:hAnsi="Arial" w:cs="Arial"/>
          <w:sz w:val="24"/>
          <w:szCs w:val="24"/>
        </w:rPr>
        <w:t>hacia una r</w:t>
      </w:r>
      <w:r w:rsidR="00853DCE">
        <w:rPr>
          <w:rFonts w:ascii="Arial" w:hAnsi="Arial" w:cs="Arial"/>
          <w:sz w:val="24"/>
          <w:szCs w:val="24"/>
        </w:rPr>
        <w:t xml:space="preserve">evolución verde en el desierto, como muestran nítidamente dos casos distintos, como Israel y Níger. </w:t>
      </w:r>
    </w:p>
    <w:p w:rsidR="00853DCE" w:rsidRDefault="00853DCE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3DCE" w:rsidRDefault="00853DCE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DCE">
        <w:rPr>
          <w:rFonts w:ascii="Arial" w:hAnsi="Arial" w:cs="Arial"/>
          <w:sz w:val="24"/>
          <w:szCs w:val="24"/>
        </w:rPr>
        <w:t xml:space="preserve">Israel, con un 60% de sus tierras de cultivo en zonas </w:t>
      </w:r>
      <w:r>
        <w:rPr>
          <w:rFonts w:ascii="Arial" w:hAnsi="Arial" w:cs="Arial"/>
          <w:sz w:val="24"/>
          <w:szCs w:val="24"/>
        </w:rPr>
        <w:t xml:space="preserve">desérticas, ha aplicado </w:t>
      </w:r>
      <w:r w:rsidRPr="00853DCE">
        <w:rPr>
          <w:rFonts w:ascii="Arial" w:hAnsi="Arial" w:cs="Arial"/>
          <w:sz w:val="24"/>
          <w:szCs w:val="24"/>
        </w:rPr>
        <w:t xml:space="preserve"> diversas técnicas innovadoras</w:t>
      </w:r>
      <w:r>
        <w:rPr>
          <w:rFonts w:ascii="Arial" w:hAnsi="Arial" w:cs="Arial"/>
          <w:sz w:val="24"/>
          <w:szCs w:val="24"/>
        </w:rPr>
        <w:t xml:space="preserve">, con </w:t>
      </w:r>
      <w:r w:rsidRPr="00853DCE">
        <w:rPr>
          <w:rFonts w:ascii="Arial" w:hAnsi="Arial" w:cs="Arial"/>
          <w:sz w:val="24"/>
          <w:szCs w:val="24"/>
        </w:rPr>
        <w:t xml:space="preserve">resultados </w:t>
      </w:r>
      <w:r w:rsidR="00D16140">
        <w:rPr>
          <w:rFonts w:ascii="Arial" w:hAnsi="Arial" w:cs="Arial"/>
          <w:sz w:val="24"/>
          <w:szCs w:val="24"/>
        </w:rPr>
        <w:t xml:space="preserve">asombrosos. </w:t>
      </w:r>
      <w:r w:rsidRPr="00853DCE">
        <w:rPr>
          <w:rFonts w:ascii="Arial" w:hAnsi="Arial" w:cs="Arial"/>
          <w:sz w:val="24"/>
          <w:szCs w:val="24"/>
        </w:rPr>
        <w:t xml:space="preserve">Los recursos hídricos se obtienen de un sistema de canalización </w:t>
      </w:r>
      <w:r w:rsidR="005834C1">
        <w:rPr>
          <w:rFonts w:ascii="Arial" w:hAnsi="Arial" w:cs="Arial"/>
          <w:sz w:val="24"/>
          <w:szCs w:val="24"/>
        </w:rPr>
        <w:t>de agua</w:t>
      </w:r>
      <w:r w:rsidR="00CA1880">
        <w:rPr>
          <w:rFonts w:ascii="Arial" w:hAnsi="Arial" w:cs="Arial"/>
          <w:sz w:val="24"/>
          <w:szCs w:val="24"/>
        </w:rPr>
        <w:t>s</w:t>
      </w:r>
      <w:r w:rsidR="005834C1">
        <w:rPr>
          <w:rFonts w:ascii="Arial" w:hAnsi="Arial" w:cs="Arial"/>
          <w:sz w:val="24"/>
          <w:szCs w:val="24"/>
        </w:rPr>
        <w:t xml:space="preserve"> </w:t>
      </w:r>
      <w:r w:rsidR="004912E9">
        <w:rPr>
          <w:rFonts w:ascii="Arial" w:hAnsi="Arial" w:cs="Arial"/>
          <w:sz w:val="24"/>
          <w:szCs w:val="24"/>
        </w:rPr>
        <w:t xml:space="preserve">desalinizadas </w:t>
      </w:r>
      <w:r w:rsidRPr="00853DCE">
        <w:rPr>
          <w:rFonts w:ascii="Arial" w:hAnsi="Arial" w:cs="Arial"/>
          <w:sz w:val="24"/>
          <w:szCs w:val="24"/>
        </w:rPr>
        <w:t>desde el Mar de Galilea</w:t>
      </w:r>
      <w:r w:rsidR="004912E9">
        <w:rPr>
          <w:rFonts w:ascii="Arial" w:hAnsi="Arial" w:cs="Arial"/>
          <w:sz w:val="24"/>
          <w:szCs w:val="24"/>
        </w:rPr>
        <w:t xml:space="preserve">, y </w:t>
      </w:r>
      <w:r w:rsidRPr="00853DCE">
        <w:rPr>
          <w:rFonts w:ascii="Arial" w:hAnsi="Arial" w:cs="Arial"/>
          <w:sz w:val="24"/>
          <w:szCs w:val="24"/>
        </w:rPr>
        <w:t xml:space="preserve">del reciclaje de aguas </w:t>
      </w:r>
      <w:r w:rsidR="004912E9">
        <w:rPr>
          <w:rFonts w:ascii="Arial" w:hAnsi="Arial" w:cs="Arial"/>
          <w:sz w:val="24"/>
          <w:szCs w:val="24"/>
        </w:rPr>
        <w:t xml:space="preserve">servidas </w:t>
      </w:r>
      <w:r w:rsidRPr="00853DCE">
        <w:rPr>
          <w:rFonts w:ascii="Arial" w:hAnsi="Arial" w:cs="Arial"/>
          <w:sz w:val="24"/>
          <w:szCs w:val="24"/>
        </w:rPr>
        <w:t>de las zonas urbanas.</w:t>
      </w:r>
    </w:p>
    <w:p w:rsidR="004912E9" w:rsidRDefault="004912E9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EC2" w:rsidRDefault="004912E9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Níger, uno de los países más pobres de la tierra, cubierto en dos terceras partes por el desierto de Sahara, programas de </w:t>
      </w:r>
      <w:proofErr w:type="spellStart"/>
      <w:r>
        <w:rPr>
          <w:rFonts w:ascii="Arial" w:hAnsi="Arial" w:cs="Arial"/>
          <w:sz w:val="24"/>
          <w:szCs w:val="24"/>
        </w:rPr>
        <w:t>ONGs</w:t>
      </w:r>
      <w:proofErr w:type="spellEnd"/>
      <w:r>
        <w:rPr>
          <w:rFonts w:ascii="Arial" w:hAnsi="Arial" w:cs="Arial"/>
          <w:sz w:val="24"/>
          <w:szCs w:val="24"/>
        </w:rPr>
        <w:t xml:space="preserve">, financiados con fondos de organizaciones internacionales de cooperación, </w:t>
      </w:r>
      <w:r w:rsidR="003A6EC2">
        <w:rPr>
          <w:rFonts w:ascii="Arial" w:hAnsi="Arial" w:cs="Arial"/>
          <w:sz w:val="24"/>
          <w:szCs w:val="24"/>
        </w:rPr>
        <w:t xml:space="preserve">han difundido entre su población, </w:t>
      </w:r>
      <w:r w:rsidR="003A6EC2" w:rsidRPr="003A6EC2">
        <w:rPr>
          <w:rFonts w:ascii="Arial" w:hAnsi="Arial" w:cs="Arial"/>
          <w:sz w:val="24"/>
          <w:szCs w:val="24"/>
        </w:rPr>
        <w:t>técnicas sencillas y de bajo cost</w:t>
      </w:r>
      <w:r w:rsidR="003A6EC2">
        <w:rPr>
          <w:rFonts w:ascii="Arial" w:hAnsi="Arial" w:cs="Arial"/>
          <w:sz w:val="24"/>
          <w:szCs w:val="24"/>
        </w:rPr>
        <w:t xml:space="preserve">o, que </w:t>
      </w:r>
      <w:r w:rsidR="003A6EC2" w:rsidRPr="003A6EC2">
        <w:rPr>
          <w:rFonts w:ascii="Arial" w:hAnsi="Arial" w:cs="Arial"/>
          <w:sz w:val="24"/>
          <w:szCs w:val="24"/>
        </w:rPr>
        <w:t xml:space="preserve">han recuperado para </w:t>
      </w:r>
      <w:r w:rsidR="003A6EC2">
        <w:rPr>
          <w:rFonts w:ascii="Arial" w:hAnsi="Arial" w:cs="Arial"/>
          <w:sz w:val="24"/>
          <w:szCs w:val="24"/>
        </w:rPr>
        <w:t xml:space="preserve">el </w:t>
      </w:r>
      <w:r w:rsidR="003A6EC2" w:rsidRPr="003A6EC2">
        <w:rPr>
          <w:rFonts w:ascii="Arial" w:hAnsi="Arial" w:cs="Arial"/>
          <w:sz w:val="24"/>
          <w:szCs w:val="24"/>
        </w:rPr>
        <w:t>cultivo va</w:t>
      </w:r>
      <w:r w:rsidR="003A6EC2">
        <w:rPr>
          <w:rFonts w:ascii="Arial" w:hAnsi="Arial" w:cs="Arial"/>
          <w:sz w:val="24"/>
          <w:szCs w:val="24"/>
        </w:rPr>
        <w:t xml:space="preserve">stas </w:t>
      </w:r>
      <w:r w:rsidR="003A6EC2" w:rsidRPr="003A6EC2">
        <w:rPr>
          <w:rFonts w:ascii="Arial" w:hAnsi="Arial" w:cs="Arial"/>
          <w:sz w:val="24"/>
          <w:szCs w:val="24"/>
        </w:rPr>
        <w:t xml:space="preserve">áreas del desierto. </w:t>
      </w:r>
    </w:p>
    <w:p w:rsidR="003A6EC2" w:rsidRDefault="003A6EC2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3DCE" w:rsidRDefault="003A6EC2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cabo de dos décadas de esfuerzo, </w:t>
      </w:r>
      <w:r w:rsidRPr="003A6EC2">
        <w:rPr>
          <w:rFonts w:ascii="Arial" w:hAnsi="Arial" w:cs="Arial"/>
          <w:sz w:val="24"/>
          <w:szCs w:val="24"/>
        </w:rPr>
        <w:t xml:space="preserve">cuatro millones y medio de personas viven gracias </w:t>
      </w:r>
      <w:r>
        <w:rPr>
          <w:rFonts w:ascii="Arial" w:hAnsi="Arial" w:cs="Arial"/>
          <w:sz w:val="24"/>
          <w:szCs w:val="24"/>
        </w:rPr>
        <w:t xml:space="preserve">a los productos cultivados en terrenos recuperados del desierto, que ocupan una superficie de </w:t>
      </w:r>
      <w:r w:rsidRPr="003A6EC2">
        <w:rPr>
          <w:rFonts w:ascii="Arial" w:hAnsi="Arial" w:cs="Arial"/>
          <w:sz w:val="24"/>
          <w:szCs w:val="24"/>
        </w:rPr>
        <w:t>47.719 km²</w:t>
      </w:r>
      <w:r w:rsidR="00CA1880">
        <w:rPr>
          <w:rFonts w:ascii="Arial" w:hAnsi="Arial" w:cs="Arial"/>
          <w:sz w:val="24"/>
          <w:szCs w:val="24"/>
        </w:rPr>
        <w:t>, 23,5 veces la provincia de Santiago</w:t>
      </w:r>
      <w:r w:rsidR="00D16140">
        <w:rPr>
          <w:rFonts w:ascii="Arial" w:hAnsi="Arial" w:cs="Arial"/>
          <w:sz w:val="24"/>
          <w:szCs w:val="24"/>
        </w:rPr>
        <w:t xml:space="preserve">, y dos veces y media la superficie de la región metropolitana. </w:t>
      </w:r>
      <w:r w:rsidR="00CA1880">
        <w:rPr>
          <w:rFonts w:ascii="Arial" w:hAnsi="Arial" w:cs="Arial"/>
          <w:sz w:val="24"/>
          <w:szCs w:val="24"/>
        </w:rPr>
        <w:t xml:space="preserve"> </w:t>
      </w:r>
    </w:p>
    <w:p w:rsidR="003A6EC2" w:rsidRDefault="003A6EC2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70E3" w:rsidRDefault="003A6EC2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caso de Atacama, la transformación del desierto pu</w:t>
      </w:r>
      <w:r w:rsidR="005834C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de avanzar en dos direcciones </w:t>
      </w:r>
      <w:r w:rsidR="004C70E3">
        <w:rPr>
          <w:rFonts w:ascii="Arial" w:hAnsi="Arial" w:cs="Arial"/>
          <w:sz w:val="24"/>
          <w:szCs w:val="24"/>
        </w:rPr>
        <w:t xml:space="preserve">complementarias. </w:t>
      </w:r>
    </w:p>
    <w:p w:rsidR="004C70E3" w:rsidRDefault="004C70E3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70E3" w:rsidRDefault="004C70E3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variante extensiva, se pueden cultivar especies tolerantes y resistentes a los suelos salinos, propios del desierto de Atacama, </w:t>
      </w:r>
      <w:r w:rsidR="00853DCE">
        <w:rPr>
          <w:rFonts w:ascii="Arial" w:hAnsi="Arial" w:cs="Arial"/>
          <w:sz w:val="24"/>
          <w:szCs w:val="24"/>
        </w:rPr>
        <w:t>tales como quínoa, jojoba, agave</w:t>
      </w:r>
      <w:r w:rsidR="003A6EC2">
        <w:rPr>
          <w:rFonts w:ascii="Arial" w:hAnsi="Arial" w:cs="Arial"/>
          <w:sz w:val="24"/>
          <w:szCs w:val="24"/>
        </w:rPr>
        <w:t xml:space="preserve">, </w:t>
      </w:r>
      <w:r w:rsidR="005834C1">
        <w:rPr>
          <w:rFonts w:ascii="Arial" w:hAnsi="Arial" w:cs="Arial"/>
          <w:sz w:val="24"/>
          <w:szCs w:val="24"/>
        </w:rPr>
        <w:t xml:space="preserve"> </w:t>
      </w:r>
      <w:r w:rsidR="005834C1" w:rsidRPr="005834C1">
        <w:rPr>
          <w:rFonts w:ascii="Arial" w:hAnsi="Arial" w:cs="Arial"/>
          <w:sz w:val="24"/>
          <w:szCs w:val="24"/>
        </w:rPr>
        <w:t>camelina,</w:t>
      </w:r>
      <w:r w:rsidR="005834C1">
        <w:rPr>
          <w:rFonts w:ascii="Arial" w:hAnsi="Arial" w:cs="Arial"/>
          <w:sz w:val="24"/>
          <w:szCs w:val="24"/>
        </w:rPr>
        <w:t xml:space="preserve"> </w:t>
      </w:r>
      <w:r w:rsidR="006B4546">
        <w:rPr>
          <w:rFonts w:ascii="Arial" w:hAnsi="Arial" w:cs="Arial"/>
          <w:sz w:val="24"/>
          <w:szCs w:val="24"/>
        </w:rPr>
        <w:t xml:space="preserve">alfalfa, </w:t>
      </w:r>
      <w:r w:rsidR="005834C1">
        <w:rPr>
          <w:rFonts w:ascii="Arial" w:hAnsi="Arial" w:cs="Arial"/>
          <w:sz w:val="24"/>
          <w:szCs w:val="24"/>
        </w:rPr>
        <w:t>eucaliptus, palmito, laurel</w:t>
      </w:r>
      <w:r w:rsidR="00E82E4E">
        <w:rPr>
          <w:rFonts w:ascii="Arial" w:hAnsi="Arial" w:cs="Arial"/>
          <w:sz w:val="24"/>
          <w:szCs w:val="24"/>
        </w:rPr>
        <w:t xml:space="preserve">, romero </w:t>
      </w:r>
      <w:r w:rsidR="005834C1">
        <w:rPr>
          <w:rFonts w:ascii="Arial" w:hAnsi="Arial" w:cs="Arial"/>
          <w:sz w:val="24"/>
          <w:szCs w:val="24"/>
        </w:rPr>
        <w:t xml:space="preserve">y granado, entre otros. </w:t>
      </w:r>
    </w:p>
    <w:p w:rsidR="00903829" w:rsidRDefault="00903829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829" w:rsidRDefault="00903829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la variante intensiva, en terrenos acotados, Atacama presenta condiciones inmejorables. Su clima soleado la mayor parte del año, y la disposición de agua suficiente, pueden hacer la diferencia. </w:t>
      </w:r>
    </w:p>
    <w:p w:rsidR="00903829" w:rsidRDefault="00903829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3DA3" w:rsidRDefault="00903829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hay técnica más eficiente, para recuperar </w:t>
      </w:r>
      <w:r w:rsidR="00D16140">
        <w:rPr>
          <w:rFonts w:ascii="Arial" w:hAnsi="Arial" w:cs="Arial"/>
          <w:sz w:val="24"/>
          <w:szCs w:val="24"/>
        </w:rPr>
        <w:t xml:space="preserve">suelos </w:t>
      </w:r>
      <w:r>
        <w:rPr>
          <w:rFonts w:ascii="Arial" w:hAnsi="Arial" w:cs="Arial"/>
          <w:sz w:val="24"/>
          <w:szCs w:val="24"/>
        </w:rPr>
        <w:t xml:space="preserve">salinos en espacios acotados, que la </w:t>
      </w:r>
      <w:r w:rsidRPr="00903829">
        <w:rPr>
          <w:rFonts w:ascii="Arial" w:hAnsi="Arial" w:cs="Arial"/>
          <w:sz w:val="24"/>
          <w:szCs w:val="24"/>
        </w:rPr>
        <w:t>frecuencia de riego</w:t>
      </w:r>
      <w:r w:rsidR="006B4546">
        <w:rPr>
          <w:rFonts w:ascii="Arial" w:hAnsi="Arial" w:cs="Arial"/>
          <w:sz w:val="24"/>
          <w:szCs w:val="24"/>
        </w:rPr>
        <w:t xml:space="preserve">, para </w:t>
      </w:r>
      <w:r w:rsidR="006B4546" w:rsidRPr="006B4546">
        <w:rPr>
          <w:rFonts w:ascii="Arial" w:hAnsi="Arial" w:cs="Arial"/>
          <w:sz w:val="24"/>
          <w:szCs w:val="24"/>
        </w:rPr>
        <w:t>disolver y arrastrar las sales</w:t>
      </w:r>
      <w:r w:rsidR="00E82E4E">
        <w:rPr>
          <w:rFonts w:ascii="Arial" w:hAnsi="Arial" w:cs="Arial"/>
          <w:sz w:val="24"/>
          <w:szCs w:val="24"/>
        </w:rPr>
        <w:t>, dejando sedimentos nutrientes</w:t>
      </w:r>
      <w:r w:rsidR="006B4546">
        <w:rPr>
          <w:rFonts w:ascii="Arial" w:hAnsi="Arial" w:cs="Arial"/>
          <w:sz w:val="24"/>
          <w:szCs w:val="24"/>
        </w:rPr>
        <w:t xml:space="preserve">. </w:t>
      </w:r>
    </w:p>
    <w:p w:rsidR="00823DA3" w:rsidRDefault="00823DA3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829" w:rsidRDefault="006B4546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En consecuencia, se puede cultivar una vasta gama de hortalizas, útiles para el consumo inmediato, tales como ajo, cebollas, melones, zapallos italianos, zapallo, </w:t>
      </w:r>
      <w:r w:rsidR="00E82E4E">
        <w:rPr>
          <w:rFonts w:ascii="Arial" w:hAnsi="Arial" w:cs="Arial"/>
          <w:sz w:val="24"/>
          <w:szCs w:val="24"/>
        </w:rPr>
        <w:t xml:space="preserve">apio, </w:t>
      </w:r>
      <w:r>
        <w:rPr>
          <w:rFonts w:ascii="Arial" w:hAnsi="Arial" w:cs="Arial"/>
          <w:sz w:val="24"/>
          <w:szCs w:val="24"/>
        </w:rPr>
        <w:t xml:space="preserve">lechuga, zanahoria y maíz, o frutales, como </w:t>
      </w:r>
      <w:r w:rsidRPr="006B4546">
        <w:rPr>
          <w:rFonts w:ascii="Arial" w:hAnsi="Arial" w:cs="Arial"/>
          <w:sz w:val="24"/>
          <w:szCs w:val="24"/>
        </w:rPr>
        <w:t xml:space="preserve">duraznos, </w:t>
      </w:r>
      <w:proofErr w:type="spellStart"/>
      <w:r w:rsidRPr="006B4546">
        <w:rPr>
          <w:rFonts w:ascii="Arial" w:hAnsi="Arial" w:cs="Arial"/>
          <w:sz w:val="24"/>
          <w:szCs w:val="24"/>
        </w:rPr>
        <w:t>nectarines</w:t>
      </w:r>
      <w:proofErr w:type="spellEnd"/>
      <w:r w:rsidRPr="006B4546">
        <w:rPr>
          <w:rFonts w:ascii="Arial" w:hAnsi="Arial" w:cs="Arial"/>
          <w:sz w:val="24"/>
          <w:szCs w:val="24"/>
        </w:rPr>
        <w:t>, ciruelos, manzanos y perales.</w:t>
      </w:r>
    </w:p>
    <w:p w:rsidR="00823DA3" w:rsidRDefault="00823DA3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3DA3" w:rsidRDefault="00823DA3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Está suficientemente demostrado que la agricultura sobre terrenos desérticos </w:t>
      </w:r>
      <w:r w:rsidR="00E82E4E">
        <w:rPr>
          <w:rFonts w:ascii="Arial" w:hAnsi="Arial" w:cs="Arial"/>
          <w:sz w:val="24"/>
          <w:szCs w:val="24"/>
        </w:rPr>
        <w:t xml:space="preserve">encadena </w:t>
      </w:r>
      <w:r>
        <w:rPr>
          <w:rFonts w:ascii="Arial" w:hAnsi="Arial" w:cs="Arial"/>
          <w:sz w:val="24"/>
          <w:szCs w:val="24"/>
        </w:rPr>
        <w:t>progresivos efectos beneficiosos: recupera</w:t>
      </w:r>
      <w:r w:rsidR="00E82E4E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 xml:space="preserve">fertilidad; </w:t>
      </w:r>
      <w:r w:rsidR="00E82E4E">
        <w:rPr>
          <w:rFonts w:ascii="Arial" w:hAnsi="Arial" w:cs="Arial"/>
          <w:sz w:val="24"/>
          <w:szCs w:val="24"/>
        </w:rPr>
        <w:t xml:space="preserve">hace </w:t>
      </w:r>
      <w:r w:rsidRPr="00823DA3">
        <w:rPr>
          <w:rFonts w:ascii="Arial" w:hAnsi="Arial" w:cs="Arial"/>
          <w:sz w:val="24"/>
          <w:szCs w:val="24"/>
        </w:rPr>
        <w:t>re</w:t>
      </w:r>
      <w:r w:rsidR="00D16140">
        <w:rPr>
          <w:rFonts w:ascii="Arial" w:hAnsi="Arial" w:cs="Arial"/>
          <w:sz w:val="24"/>
          <w:szCs w:val="24"/>
        </w:rPr>
        <w:t>trocede</w:t>
      </w:r>
      <w:r w:rsidR="00E82E4E">
        <w:rPr>
          <w:rFonts w:ascii="Arial" w:hAnsi="Arial" w:cs="Arial"/>
          <w:sz w:val="24"/>
          <w:szCs w:val="24"/>
        </w:rPr>
        <w:t>r a</w:t>
      </w:r>
      <w:r w:rsidR="00D16140">
        <w:rPr>
          <w:rFonts w:ascii="Arial" w:hAnsi="Arial" w:cs="Arial"/>
          <w:sz w:val="24"/>
          <w:szCs w:val="24"/>
        </w:rPr>
        <w:t xml:space="preserve"> </w:t>
      </w:r>
      <w:r w:rsidRPr="00823DA3">
        <w:rPr>
          <w:rFonts w:ascii="Arial" w:hAnsi="Arial" w:cs="Arial"/>
          <w:sz w:val="24"/>
          <w:szCs w:val="24"/>
        </w:rPr>
        <w:t>la erosión</w:t>
      </w:r>
      <w:r>
        <w:rPr>
          <w:rFonts w:ascii="Arial" w:hAnsi="Arial" w:cs="Arial"/>
          <w:sz w:val="24"/>
          <w:szCs w:val="24"/>
        </w:rPr>
        <w:t xml:space="preserve">; </w:t>
      </w:r>
      <w:r w:rsidRPr="00823DA3">
        <w:rPr>
          <w:rFonts w:ascii="Arial" w:hAnsi="Arial" w:cs="Arial"/>
          <w:sz w:val="24"/>
          <w:szCs w:val="24"/>
        </w:rPr>
        <w:t xml:space="preserve">mitiga los efectos del calentamiento global; </w:t>
      </w:r>
      <w:r w:rsidR="00E82E4E">
        <w:rPr>
          <w:rFonts w:ascii="Arial" w:hAnsi="Arial" w:cs="Arial"/>
          <w:sz w:val="24"/>
          <w:szCs w:val="24"/>
        </w:rPr>
        <w:t xml:space="preserve">y permite independencia alimentaria y económica a </w:t>
      </w:r>
      <w:r w:rsidRPr="00823DA3">
        <w:rPr>
          <w:rFonts w:ascii="Arial" w:hAnsi="Arial" w:cs="Arial"/>
          <w:sz w:val="24"/>
          <w:szCs w:val="24"/>
        </w:rPr>
        <w:t>los habitantes de esas zonas</w:t>
      </w:r>
      <w:r w:rsidR="00E82E4E">
        <w:rPr>
          <w:rFonts w:ascii="Arial" w:hAnsi="Arial" w:cs="Arial"/>
          <w:sz w:val="24"/>
          <w:szCs w:val="24"/>
        </w:rPr>
        <w:t xml:space="preserve">, quienes </w:t>
      </w:r>
      <w:r w:rsidRPr="00823DA3">
        <w:rPr>
          <w:rFonts w:ascii="Arial" w:hAnsi="Arial" w:cs="Arial"/>
          <w:sz w:val="24"/>
          <w:szCs w:val="24"/>
        </w:rPr>
        <w:t>mejora</w:t>
      </w:r>
      <w:r w:rsidR="00E82E4E">
        <w:rPr>
          <w:rFonts w:ascii="Arial" w:hAnsi="Arial" w:cs="Arial"/>
          <w:sz w:val="24"/>
          <w:szCs w:val="24"/>
        </w:rPr>
        <w:t>n</w:t>
      </w:r>
      <w:r w:rsidRPr="00823DA3">
        <w:rPr>
          <w:rFonts w:ascii="Arial" w:hAnsi="Arial" w:cs="Arial"/>
          <w:sz w:val="24"/>
          <w:szCs w:val="24"/>
        </w:rPr>
        <w:t xml:space="preserve"> sus condiciones de vida, en especial de los más desfavorecidos</w:t>
      </w:r>
      <w:r w:rsidR="00347776">
        <w:rPr>
          <w:rFonts w:ascii="Arial" w:hAnsi="Arial" w:cs="Arial"/>
          <w:sz w:val="24"/>
          <w:szCs w:val="24"/>
        </w:rPr>
        <w:t xml:space="preserve">; </w:t>
      </w:r>
      <w:r w:rsidR="00E82E4E">
        <w:rPr>
          <w:rFonts w:ascii="Arial" w:hAnsi="Arial" w:cs="Arial"/>
          <w:sz w:val="24"/>
          <w:szCs w:val="24"/>
        </w:rPr>
        <w:t xml:space="preserve">en suma, </w:t>
      </w:r>
      <w:r>
        <w:rPr>
          <w:rFonts w:ascii="Arial" w:hAnsi="Arial" w:cs="Arial"/>
          <w:sz w:val="24"/>
          <w:szCs w:val="24"/>
        </w:rPr>
        <w:t xml:space="preserve">un circuito virtuoso que reduce el desempleo </w:t>
      </w:r>
      <w:r w:rsidRPr="00823DA3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la emigración </w:t>
      </w:r>
      <w:r w:rsidRPr="00823DA3">
        <w:rPr>
          <w:rFonts w:ascii="Arial" w:hAnsi="Arial" w:cs="Arial"/>
          <w:sz w:val="24"/>
          <w:szCs w:val="24"/>
        </w:rPr>
        <w:t>a las ciudades.</w:t>
      </w:r>
    </w:p>
    <w:p w:rsidR="00347776" w:rsidRDefault="00347776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7776" w:rsidRDefault="00823DA3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Atacama posee condiciones </w:t>
      </w:r>
      <w:r w:rsidR="00347776">
        <w:rPr>
          <w:rFonts w:ascii="Arial" w:hAnsi="Arial" w:cs="Arial"/>
          <w:sz w:val="24"/>
          <w:szCs w:val="24"/>
        </w:rPr>
        <w:t xml:space="preserve">formidables para domesticar amistosamente al desierto, transformarlo en un aliado y convertirlo en un vergel. </w:t>
      </w:r>
    </w:p>
    <w:p w:rsidR="00347776" w:rsidRDefault="00347776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3DA3" w:rsidRDefault="00347776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Desperdiciarlas, como </w:t>
      </w:r>
      <w:r w:rsidR="00257BB7">
        <w:rPr>
          <w:rFonts w:ascii="Arial" w:hAnsi="Arial" w:cs="Arial"/>
          <w:sz w:val="24"/>
          <w:szCs w:val="24"/>
        </w:rPr>
        <w:t xml:space="preserve">históricamente </w:t>
      </w:r>
      <w:r w:rsidR="00D16140">
        <w:rPr>
          <w:rFonts w:ascii="Arial" w:hAnsi="Arial" w:cs="Arial"/>
          <w:sz w:val="24"/>
          <w:szCs w:val="24"/>
        </w:rPr>
        <w:t xml:space="preserve">sucede </w:t>
      </w:r>
      <w:r>
        <w:rPr>
          <w:rFonts w:ascii="Arial" w:hAnsi="Arial" w:cs="Arial"/>
          <w:sz w:val="24"/>
          <w:szCs w:val="24"/>
        </w:rPr>
        <w:t xml:space="preserve">cuando preponderan el capital y la oligarquía </w:t>
      </w:r>
      <w:r w:rsidR="006B4C2D">
        <w:rPr>
          <w:rFonts w:ascii="Arial" w:hAnsi="Arial" w:cs="Arial"/>
          <w:sz w:val="24"/>
          <w:szCs w:val="24"/>
        </w:rPr>
        <w:t xml:space="preserve">parasitaria, </w:t>
      </w:r>
      <w:r>
        <w:rPr>
          <w:rFonts w:ascii="Arial" w:hAnsi="Arial" w:cs="Arial"/>
          <w:sz w:val="24"/>
          <w:szCs w:val="24"/>
        </w:rPr>
        <w:t>constituiría no sólo un</w:t>
      </w:r>
      <w:r w:rsidR="00CA1880">
        <w:rPr>
          <w:rFonts w:ascii="Arial" w:hAnsi="Arial" w:cs="Arial"/>
          <w:sz w:val="24"/>
          <w:szCs w:val="24"/>
        </w:rPr>
        <w:t xml:space="preserve"> abandono de deberes, sino también u</w:t>
      </w:r>
      <w:r w:rsidR="00515F84"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z w:val="24"/>
          <w:szCs w:val="24"/>
        </w:rPr>
        <w:t xml:space="preserve">rimen social, </w:t>
      </w:r>
      <w:r w:rsidR="00515F84">
        <w:rPr>
          <w:rFonts w:ascii="Arial" w:hAnsi="Arial" w:cs="Arial"/>
          <w:sz w:val="24"/>
          <w:szCs w:val="24"/>
        </w:rPr>
        <w:t xml:space="preserve">y otro de lesa patria. </w:t>
      </w:r>
      <w:r w:rsidR="00257B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7776" w:rsidRDefault="00347776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7776" w:rsidRDefault="00347776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escenario supuesto</w:t>
      </w:r>
      <w:r w:rsidR="00257BB7">
        <w:rPr>
          <w:rFonts w:ascii="Arial" w:hAnsi="Arial" w:cs="Arial"/>
          <w:sz w:val="24"/>
          <w:szCs w:val="24"/>
        </w:rPr>
        <w:t xml:space="preserve">, de agua y energía disponible en abundancia, o al menos en medida suficiente, se suma el hecho de que el desierto no tiene dueño. </w:t>
      </w:r>
    </w:p>
    <w:p w:rsidR="00257BB7" w:rsidRDefault="00257BB7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7BB7" w:rsidRDefault="00257BB7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términos prácticos, el sector latifundista de la uva de exportación, puede continuar sin disputa su actividad primario exportadora; e incluso, p</w:t>
      </w:r>
      <w:r w:rsidR="007716A3">
        <w:rPr>
          <w:rFonts w:ascii="Arial" w:hAnsi="Arial" w:cs="Arial"/>
          <w:sz w:val="24"/>
          <w:szCs w:val="24"/>
        </w:rPr>
        <w:t xml:space="preserve">edir </w:t>
      </w:r>
      <w:r>
        <w:rPr>
          <w:rFonts w:ascii="Arial" w:hAnsi="Arial" w:cs="Arial"/>
          <w:sz w:val="24"/>
          <w:szCs w:val="24"/>
        </w:rPr>
        <w:t xml:space="preserve">agua, si le llega a faltar. </w:t>
      </w:r>
    </w:p>
    <w:p w:rsidR="00257BB7" w:rsidRDefault="00257BB7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6A3" w:rsidRDefault="00257BB7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Pero en las extensiones desérticas </w:t>
      </w:r>
      <w:r w:rsidR="007716A3">
        <w:rPr>
          <w:rFonts w:ascii="Arial" w:hAnsi="Arial" w:cs="Arial"/>
          <w:sz w:val="24"/>
          <w:szCs w:val="24"/>
        </w:rPr>
        <w:t xml:space="preserve">sin dueño, </w:t>
      </w:r>
      <w:r>
        <w:rPr>
          <w:rFonts w:ascii="Arial" w:hAnsi="Arial" w:cs="Arial"/>
          <w:sz w:val="24"/>
          <w:szCs w:val="24"/>
        </w:rPr>
        <w:t xml:space="preserve">el Estado </w:t>
      </w:r>
      <w:r w:rsidR="00DD4895">
        <w:rPr>
          <w:rFonts w:ascii="Arial" w:hAnsi="Arial" w:cs="Arial"/>
          <w:sz w:val="24"/>
          <w:szCs w:val="24"/>
        </w:rPr>
        <w:t xml:space="preserve">de Chile </w:t>
      </w:r>
      <w:r>
        <w:rPr>
          <w:rFonts w:ascii="Arial" w:hAnsi="Arial" w:cs="Arial"/>
          <w:sz w:val="24"/>
          <w:szCs w:val="24"/>
        </w:rPr>
        <w:t>tiene la maravillosa e irrepetible oportunidad de repartir tierras hoy abandonadas</w:t>
      </w:r>
      <w:r w:rsidR="007716A3">
        <w:rPr>
          <w:rFonts w:ascii="Arial" w:hAnsi="Arial" w:cs="Arial"/>
          <w:sz w:val="24"/>
          <w:szCs w:val="24"/>
        </w:rPr>
        <w:t xml:space="preserve"> e improductivas </w:t>
      </w:r>
      <w:r w:rsidR="00DD4895">
        <w:rPr>
          <w:rFonts w:ascii="Arial" w:hAnsi="Arial" w:cs="Arial"/>
          <w:sz w:val="24"/>
          <w:szCs w:val="24"/>
        </w:rPr>
        <w:t xml:space="preserve">entre </w:t>
      </w:r>
      <w:r>
        <w:rPr>
          <w:rFonts w:ascii="Arial" w:hAnsi="Arial" w:cs="Arial"/>
          <w:sz w:val="24"/>
          <w:szCs w:val="24"/>
        </w:rPr>
        <w:t xml:space="preserve">comunidades organizadas, tales como pueblos originarios, sindicatos agrícolas, </w:t>
      </w:r>
      <w:r w:rsidR="00E82E4E">
        <w:rPr>
          <w:rFonts w:ascii="Arial" w:hAnsi="Arial" w:cs="Arial"/>
          <w:sz w:val="24"/>
          <w:szCs w:val="24"/>
        </w:rPr>
        <w:t xml:space="preserve">campesinos desplazados </w:t>
      </w:r>
      <w:r w:rsidR="007716A3">
        <w:rPr>
          <w:rFonts w:ascii="Arial" w:hAnsi="Arial" w:cs="Arial"/>
          <w:sz w:val="24"/>
          <w:szCs w:val="24"/>
        </w:rPr>
        <w:t>por la contra-reforma agraria de la dictadura; emprendimientos cooperativos</w:t>
      </w:r>
      <w:r w:rsidR="00E82E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82E4E">
        <w:rPr>
          <w:rFonts w:ascii="Arial" w:hAnsi="Arial" w:cs="Arial"/>
          <w:sz w:val="24"/>
          <w:szCs w:val="24"/>
        </w:rPr>
        <w:t>autogestionados</w:t>
      </w:r>
      <w:proofErr w:type="spellEnd"/>
      <w:r w:rsidR="007716A3">
        <w:rPr>
          <w:rFonts w:ascii="Arial" w:hAnsi="Arial" w:cs="Arial"/>
          <w:sz w:val="24"/>
          <w:szCs w:val="24"/>
        </w:rPr>
        <w:t xml:space="preserve">; empresas de menor tamaño, e incluso, y principalmente, personas que manifiesten voluntad de ocupar terrenos acotados y cultivarlos, provenientes de la zona de exclusión del capitalismo y la migración. </w:t>
      </w:r>
    </w:p>
    <w:p w:rsidR="00DD4895" w:rsidRDefault="00DD4895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895" w:rsidRDefault="00DD4895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cultivo de una política de esa clase supondría no sólo una revolución verde, sino </w:t>
      </w:r>
      <w:r w:rsidR="00515F84">
        <w:rPr>
          <w:rFonts w:ascii="Arial" w:hAnsi="Arial" w:cs="Arial"/>
          <w:sz w:val="24"/>
          <w:szCs w:val="24"/>
        </w:rPr>
        <w:t xml:space="preserve">una reconfiguración social, </w:t>
      </w:r>
      <w:r>
        <w:rPr>
          <w:rFonts w:ascii="Arial" w:hAnsi="Arial" w:cs="Arial"/>
          <w:sz w:val="24"/>
          <w:szCs w:val="24"/>
        </w:rPr>
        <w:t xml:space="preserve">un nuevo </w:t>
      </w:r>
      <w:r w:rsidR="00515F84">
        <w:rPr>
          <w:rFonts w:ascii="Arial" w:hAnsi="Arial" w:cs="Arial"/>
          <w:sz w:val="24"/>
          <w:szCs w:val="24"/>
        </w:rPr>
        <w:t xml:space="preserve">paradigma de </w:t>
      </w:r>
      <w:r>
        <w:rPr>
          <w:rFonts w:ascii="Arial" w:hAnsi="Arial" w:cs="Arial"/>
          <w:sz w:val="24"/>
          <w:szCs w:val="24"/>
        </w:rPr>
        <w:t xml:space="preserve">desarrollo y un modelo económico post neoliberal. </w:t>
      </w:r>
    </w:p>
    <w:p w:rsidR="00515F84" w:rsidRDefault="00515F84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5F84" w:rsidRDefault="00515F84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Pero antes de que eso suceda, pasará mucha agua turbulenta bajo los puentes. </w:t>
      </w:r>
    </w:p>
    <w:p w:rsidR="003E31FC" w:rsidRDefault="003E31FC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31FC" w:rsidRDefault="003E31FC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podría no suceder, si el delta del mayor crecimiento económico resultante de la baja </w:t>
      </w:r>
      <w:r w:rsidR="006B4C2D">
        <w:rPr>
          <w:rFonts w:ascii="Arial" w:hAnsi="Arial" w:cs="Arial"/>
          <w:sz w:val="24"/>
          <w:szCs w:val="24"/>
        </w:rPr>
        <w:t xml:space="preserve">en el costo </w:t>
      </w:r>
      <w:r>
        <w:rPr>
          <w:rFonts w:ascii="Arial" w:hAnsi="Arial" w:cs="Arial"/>
          <w:sz w:val="24"/>
          <w:szCs w:val="24"/>
        </w:rPr>
        <w:t xml:space="preserve">de la energía y la mayor disposición de agua, se lo apropian los grupos monopólicos nacionales </w:t>
      </w:r>
      <w:r w:rsidR="006B4C2D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el capital transnacional</w:t>
      </w:r>
      <w:r w:rsidR="00C161B8">
        <w:rPr>
          <w:rFonts w:ascii="Arial" w:hAnsi="Arial" w:cs="Arial"/>
          <w:sz w:val="24"/>
          <w:szCs w:val="24"/>
        </w:rPr>
        <w:t xml:space="preserve">, como hasta hoy.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51974" w:rsidRDefault="00751974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1B8" w:rsidRDefault="00751974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Es decir, no es que no vayan a ocurrir los circuitos virtuosos descritos. </w:t>
      </w:r>
      <w:r w:rsidR="00C161B8">
        <w:rPr>
          <w:rFonts w:ascii="Arial" w:hAnsi="Arial" w:cs="Arial"/>
          <w:sz w:val="24"/>
          <w:szCs w:val="24"/>
        </w:rPr>
        <w:t>Eso es inevitable.</w:t>
      </w:r>
    </w:p>
    <w:p w:rsidR="00C161B8" w:rsidRDefault="00C161B8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974" w:rsidRDefault="00751974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Sólo que</w:t>
      </w:r>
      <w:r w:rsidR="006B4C2D">
        <w:rPr>
          <w:rFonts w:ascii="Arial" w:hAnsi="Arial" w:cs="Arial"/>
          <w:sz w:val="24"/>
          <w:szCs w:val="24"/>
        </w:rPr>
        <w:t xml:space="preserve">, en ese caso, </w:t>
      </w:r>
      <w:r>
        <w:rPr>
          <w:rFonts w:ascii="Arial" w:hAnsi="Arial" w:cs="Arial"/>
          <w:sz w:val="24"/>
          <w:szCs w:val="24"/>
        </w:rPr>
        <w:t xml:space="preserve">el excedente de la mayor actividad </w:t>
      </w:r>
      <w:r w:rsidR="006B4C2D">
        <w:rPr>
          <w:rFonts w:ascii="Arial" w:hAnsi="Arial" w:cs="Arial"/>
          <w:sz w:val="24"/>
          <w:szCs w:val="24"/>
        </w:rPr>
        <w:t xml:space="preserve">de la economía </w:t>
      </w:r>
      <w:r>
        <w:rPr>
          <w:rFonts w:ascii="Arial" w:hAnsi="Arial" w:cs="Arial"/>
          <w:sz w:val="24"/>
          <w:szCs w:val="24"/>
        </w:rPr>
        <w:t xml:space="preserve">se transforma casi </w:t>
      </w:r>
      <w:r w:rsidR="00C161B8">
        <w:rPr>
          <w:rFonts w:ascii="Arial" w:hAnsi="Arial" w:cs="Arial"/>
          <w:sz w:val="24"/>
          <w:szCs w:val="24"/>
        </w:rPr>
        <w:t xml:space="preserve">por ensalmo </w:t>
      </w:r>
      <w:r>
        <w:rPr>
          <w:rFonts w:ascii="Arial" w:hAnsi="Arial" w:cs="Arial"/>
          <w:sz w:val="24"/>
          <w:szCs w:val="24"/>
        </w:rPr>
        <w:t xml:space="preserve">en rentas del capital; con escasa o nula participación del resto de la sociedad.  </w:t>
      </w:r>
    </w:p>
    <w:p w:rsidR="003E31FC" w:rsidRDefault="003E31FC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2E4E" w:rsidRDefault="003E31FC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C161B8">
        <w:rPr>
          <w:rFonts w:ascii="Arial" w:hAnsi="Arial" w:cs="Arial"/>
          <w:sz w:val="24"/>
          <w:szCs w:val="24"/>
        </w:rPr>
        <w:t xml:space="preserve">tal </w:t>
      </w:r>
      <w:r>
        <w:rPr>
          <w:rFonts w:ascii="Arial" w:hAnsi="Arial" w:cs="Arial"/>
          <w:sz w:val="24"/>
          <w:szCs w:val="24"/>
        </w:rPr>
        <w:t xml:space="preserve">caso, habrá crecimiento pero no desarrollo, </w:t>
      </w:r>
      <w:r w:rsidR="006B4C2D">
        <w:rPr>
          <w:rFonts w:ascii="Arial" w:hAnsi="Arial" w:cs="Arial"/>
          <w:sz w:val="24"/>
          <w:szCs w:val="24"/>
        </w:rPr>
        <w:t xml:space="preserve">mientras seguirá en aumento </w:t>
      </w:r>
      <w:r>
        <w:rPr>
          <w:rFonts w:ascii="Arial" w:hAnsi="Arial" w:cs="Arial"/>
          <w:sz w:val="24"/>
          <w:szCs w:val="24"/>
        </w:rPr>
        <w:t xml:space="preserve"> </w:t>
      </w:r>
      <w:r w:rsidR="00751974">
        <w:rPr>
          <w:rFonts w:ascii="Arial" w:hAnsi="Arial" w:cs="Arial"/>
          <w:sz w:val="24"/>
          <w:szCs w:val="24"/>
        </w:rPr>
        <w:t xml:space="preserve">ya </w:t>
      </w:r>
      <w:r>
        <w:rPr>
          <w:rFonts w:ascii="Arial" w:hAnsi="Arial" w:cs="Arial"/>
          <w:sz w:val="24"/>
          <w:szCs w:val="24"/>
        </w:rPr>
        <w:t>insostenible desigualdad</w:t>
      </w:r>
      <w:r w:rsidR="006B4C2D">
        <w:rPr>
          <w:rFonts w:ascii="Arial" w:hAnsi="Arial" w:cs="Arial"/>
          <w:sz w:val="24"/>
          <w:szCs w:val="24"/>
        </w:rPr>
        <w:t xml:space="preserve"> y polarización social. </w:t>
      </w:r>
      <w:r w:rsidR="00E82E4E">
        <w:rPr>
          <w:rFonts w:ascii="Arial" w:hAnsi="Arial" w:cs="Arial"/>
          <w:sz w:val="24"/>
          <w:szCs w:val="24"/>
        </w:rPr>
        <w:t>En la jerga económica especializada, a ese fenómeno se lo designa como crecimiento empobrecedor.</w:t>
      </w:r>
    </w:p>
    <w:p w:rsidR="00E82E4E" w:rsidRDefault="00E82E4E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31FC" w:rsidRDefault="006B4C2D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Pobreza en medio de la riqueza es el peor escenario de mediano y largo plazo para el desarrollo y la estabilidad social de un país</w:t>
      </w:r>
      <w:r w:rsidR="003E31FC">
        <w:rPr>
          <w:rFonts w:ascii="Arial" w:hAnsi="Arial" w:cs="Arial"/>
          <w:sz w:val="24"/>
          <w:szCs w:val="24"/>
        </w:rPr>
        <w:t xml:space="preserve">. </w:t>
      </w:r>
    </w:p>
    <w:p w:rsidR="00C161B8" w:rsidRDefault="00C161B8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428E" w:rsidRDefault="00C161B8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Plantear un Estado de nuevo tipo, capaz de gestionar </w:t>
      </w:r>
      <w:r w:rsidR="00D704EC">
        <w:rPr>
          <w:rFonts w:ascii="Arial" w:hAnsi="Arial" w:cs="Arial"/>
          <w:sz w:val="24"/>
          <w:szCs w:val="24"/>
        </w:rPr>
        <w:t xml:space="preserve">las principales variables de la economía, </w:t>
      </w:r>
      <w:r>
        <w:rPr>
          <w:rFonts w:ascii="Arial" w:hAnsi="Arial" w:cs="Arial"/>
          <w:sz w:val="24"/>
          <w:szCs w:val="24"/>
        </w:rPr>
        <w:t xml:space="preserve">como la energía, con eficiencia económica, social y ambiental, </w:t>
      </w:r>
      <w:r w:rsidR="0030428E">
        <w:rPr>
          <w:rFonts w:ascii="Arial" w:hAnsi="Arial" w:cs="Arial"/>
          <w:sz w:val="24"/>
          <w:szCs w:val="24"/>
        </w:rPr>
        <w:t xml:space="preserve">es por ahora, una meta </w:t>
      </w:r>
      <w:r w:rsidR="00D704EC">
        <w:rPr>
          <w:rFonts w:ascii="Arial" w:hAnsi="Arial" w:cs="Arial"/>
          <w:sz w:val="24"/>
          <w:szCs w:val="24"/>
        </w:rPr>
        <w:t xml:space="preserve">estratégica pero </w:t>
      </w:r>
      <w:r w:rsidR="0030428E">
        <w:rPr>
          <w:rFonts w:ascii="Arial" w:hAnsi="Arial" w:cs="Arial"/>
          <w:sz w:val="24"/>
          <w:szCs w:val="24"/>
        </w:rPr>
        <w:t xml:space="preserve">lejana, a la que no se llegará sin la previa derrota política del compacto bloque del estatus neoliberal. </w:t>
      </w:r>
    </w:p>
    <w:p w:rsidR="0030428E" w:rsidRDefault="0030428E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39AA" w:rsidRDefault="0030428E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más probable es que eso no ocurra en los próximos cuatro años. </w:t>
      </w:r>
      <w:r w:rsidR="001639AA">
        <w:rPr>
          <w:rFonts w:ascii="Arial" w:hAnsi="Arial" w:cs="Arial"/>
          <w:sz w:val="24"/>
          <w:szCs w:val="24"/>
        </w:rPr>
        <w:t xml:space="preserve">Pero precisamente por eso, es indispensable un programa político de metas escalares, que mantenga el horizonte estratégico, </w:t>
      </w:r>
      <w:r w:rsidR="006B4C2D">
        <w:rPr>
          <w:rFonts w:ascii="Arial" w:hAnsi="Arial" w:cs="Arial"/>
          <w:sz w:val="24"/>
          <w:szCs w:val="24"/>
        </w:rPr>
        <w:t xml:space="preserve">pero </w:t>
      </w:r>
      <w:r w:rsidR="001639AA">
        <w:rPr>
          <w:rFonts w:ascii="Arial" w:hAnsi="Arial" w:cs="Arial"/>
          <w:sz w:val="24"/>
          <w:szCs w:val="24"/>
        </w:rPr>
        <w:t xml:space="preserve">que a la vez sea capaz de articularlo </w:t>
      </w:r>
      <w:r w:rsidR="006B4C2D">
        <w:rPr>
          <w:rFonts w:ascii="Arial" w:hAnsi="Arial" w:cs="Arial"/>
          <w:sz w:val="24"/>
          <w:szCs w:val="24"/>
        </w:rPr>
        <w:t xml:space="preserve">con medidas inmediatas, demandadas por </w:t>
      </w:r>
      <w:r w:rsidR="001639AA">
        <w:rPr>
          <w:rFonts w:ascii="Arial" w:hAnsi="Arial" w:cs="Arial"/>
          <w:sz w:val="24"/>
          <w:szCs w:val="24"/>
        </w:rPr>
        <w:t xml:space="preserve">las condiciones </w:t>
      </w:r>
      <w:r w:rsidR="004A0ADC">
        <w:rPr>
          <w:rFonts w:ascii="Arial" w:hAnsi="Arial" w:cs="Arial"/>
          <w:sz w:val="24"/>
          <w:szCs w:val="24"/>
        </w:rPr>
        <w:t xml:space="preserve">objetivas </w:t>
      </w:r>
      <w:r w:rsidR="001639AA">
        <w:rPr>
          <w:rFonts w:ascii="Arial" w:hAnsi="Arial" w:cs="Arial"/>
          <w:sz w:val="24"/>
          <w:szCs w:val="24"/>
        </w:rPr>
        <w:t xml:space="preserve">de la coyuntura. </w:t>
      </w:r>
    </w:p>
    <w:p w:rsidR="001639AA" w:rsidRDefault="001639AA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1B8" w:rsidRDefault="00A455C4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Exigir </w:t>
      </w:r>
      <w:r w:rsidR="001639AA">
        <w:rPr>
          <w:rFonts w:ascii="Arial" w:hAnsi="Arial" w:cs="Arial"/>
          <w:sz w:val="24"/>
          <w:szCs w:val="24"/>
        </w:rPr>
        <w:t>¡renacionali</w:t>
      </w:r>
      <w:r w:rsidR="006B4C2D">
        <w:rPr>
          <w:rFonts w:ascii="Arial" w:hAnsi="Arial" w:cs="Arial"/>
          <w:sz w:val="24"/>
          <w:szCs w:val="24"/>
        </w:rPr>
        <w:t xml:space="preserve">zar </w:t>
      </w:r>
      <w:r w:rsidR="001639AA">
        <w:rPr>
          <w:rFonts w:ascii="Arial" w:hAnsi="Arial" w:cs="Arial"/>
          <w:sz w:val="24"/>
          <w:szCs w:val="24"/>
        </w:rPr>
        <w:t>la energía, ya! es un</w:t>
      </w:r>
      <w:r w:rsidR="00D704EC">
        <w:rPr>
          <w:rFonts w:ascii="Arial" w:hAnsi="Arial" w:cs="Arial"/>
          <w:sz w:val="24"/>
          <w:szCs w:val="24"/>
        </w:rPr>
        <w:t xml:space="preserve"> deber, </w:t>
      </w:r>
      <w:r w:rsidR="001639AA">
        <w:rPr>
          <w:rFonts w:ascii="Arial" w:hAnsi="Arial" w:cs="Arial"/>
          <w:sz w:val="24"/>
          <w:szCs w:val="24"/>
        </w:rPr>
        <w:t xml:space="preserve">pero hacerlo es bastante más complejo, </w:t>
      </w:r>
      <w:r>
        <w:rPr>
          <w:rFonts w:ascii="Arial" w:hAnsi="Arial" w:cs="Arial"/>
          <w:sz w:val="24"/>
          <w:szCs w:val="24"/>
        </w:rPr>
        <w:t xml:space="preserve">tanto más </w:t>
      </w:r>
      <w:r w:rsidR="001639AA">
        <w:rPr>
          <w:rFonts w:ascii="Arial" w:hAnsi="Arial" w:cs="Arial"/>
          <w:sz w:val="24"/>
          <w:szCs w:val="24"/>
        </w:rPr>
        <w:t>cuan</w:t>
      </w:r>
      <w:r>
        <w:rPr>
          <w:rFonts w:ascii="Arial" w:hAnsi="Arial" w:cs="Arial"/>
          <w:sz w:val="24"/>
          <w:szCs w:val="24"/>
        </w:rPr>
        <w:t xml:space="preserve">to que </w:t>
      </w:r>
      <w:r w:rsidR="001639AA">
        <w:rPr>
          <w:rFonts w:ascii="Arial" w:hAnsi="Arial" w:cs="Arial"/>
          <w:sz w:val="24"/>
          <w:szCs w:val="24"/>
        </w:rPr>
        <w:t xml:space="preserve">los sectores interpelados han confirmado una </w:t>
      </w:r>
      <w:r w:rsidR="0030428E">
        <w:rPr>
          <w:rFonts w:ascii="Arial" w:hAnsi="Arial" w:cs="Arial"/>
          <w:sz w:val="24"/>
          <w:szCs w:val="24"/>
        </w:rPr>
        <w:t xml:space="preserve"> </w:t>
      </w:r>
      <w:r w:rsidR="001639AA">
        <w:rPr>
          <w:rFonts w:ascii="Arial" w:hAnsi="Arial" w:cs="Arial"/>
          <w:sz w:val="24"/>
          <w:szCs w:val="24"/>
        </w:rPr>
        <w:t>antigua</w:t>
      </w:r>
      <w:r w:rsidR="00D704EC">
        <w:rPr>
          <w:rFonts w:ascii="Arial" w:hAnsi="Arial" w:cs="Arial"/>
          <w:sz w:val="24"/>
          <w:szCs w:val="24"/>
        </w:rPr>
        <w:t xml:space="preserve"> histórica; los que detentan el poder </w:t>
      </w:r>
      <w:r>
        <w:rPr>
          <w:rFonts w:ascii="Arial" w:hAnsi="Arial" w:cs="Arial"/>
          <w:sz w:val="24"/>
          <w:szCs w:val="24"/>
        </w:rPr>
        <w:t>están dispuestos a defender sus privilegios hasta las últimas consecuencias</w:t>
      </w:r>
      <w:r w:rsidR="00D704EC">
        <w:rPr>
          <w:rFonts w:ascii="Arial" w:hAnsi="Arial" w:cs="Arial"/>
          <w:sz w:val="24"/>
          <w:szCs w:val="24"/>
        </w:rPr>
        <w:t xml:space="preserve">, y no entregarán ninguno sin ser obligados a ello.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455C4" w:rsidRDefault="00A455C4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5C4" w:rsidRDefault="00A455C4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4A0ADC">
        <w:rPr>
          <w:rFonts w:ascii="Arial" w:hAnsi="Arial" w:cs="Arial"/>
          <w:sz w:val="24"/>
          <w:szCs w:val="24"/>
        </w:rPr>
        <w:t xml:space="preserve">combinación </w:t>
      </w:r>
      <w:r>
        <w:rPr>
          <w:rFonts w:ascii="Arial" w:hAnsi="Arial" w:cs="Arial"/>
          <w:sz w:val="24"/>
          <w:szCs w:val="24"/>
        </w:rPr>
        <w:t>de</w:t>
      </w:r>
      <w:r w:rsidR="00D704EC">
        <w:rPr>
          <w:rFonts w:ascii="Arial" w:hAnsi="Arial" w:cs="Arial"/>
          <w:sz w:val="24"/>
          <w:szCs w:val="24"/>
        </w:rPr>
        <w:t xml:space="preserve"> la presión de masas y</w:t>
      </w:r>
      <w:r>
        <w:rPr>
          <w:rFonts w:ascii="Arial" w:hAnsi="Arial" w:cs="Arial"/>
          <w:sz w:val="24"/>
          <w:szCs w:val="24"/>
        </w:rPr>
        <w:t xml:space="preserve"> la construcción de correlaciones favor</w:t>
      </w:r>
      <w:r w:rsidR="004A0ADC">
        <w:rPr>
          <w:rFonts w:ascii="Arial" w:hAnsi="Arial" w:cs="Arial"/>
          <w:sz w:val="24"/>
          <w:szCs w:val="24"/>
        </w:rPr>
        <w:t xml:space="preserve">ables en </w:t>
      </w:r>
      <w:r w:rsidR="006B4C2D">
        <w:rPr>
          <w:rFonts w:ascii="Arial" w:hAnsi="Arial" w:cs="Arial"/>
          <w:sz w:val="24"/>
          <w:szCs w:val="24"/>
        </w:rPr>
        <w:t xml:space="preserve">el movimiento social </w:t>
      </w:r>
      <w:r w:rsidR="00D704EC">
        <w:rPr>
          <w:rFonts w:ascii="Arial" w:hAnsi="Arial" w:cs="Arial"/>
          <w:sz w:val="24"/>
          <w:szCs w:val="24"/>
        </w:rPr>
        <w:t xml:space="preserve">organizado </w:t>
      </w:r>
      <w:r w:rsidR="006B4C2D">
        <w:rPr>
          <w:rFonts w:ascii="Arial" w:hAnsi="Arial" w:cs="Arial"/>
          <w:sz w:val="24"/>
          <w:szCs w:val="24"/>
        </w:rPr>
        <w:t xml:space="preserve">y en las instituciones políticas </w:t>
      </w:r>
      <w:r>
        <w:rPr>
          <w:rFonts w:ascii="Arial" w:hAnsi="Arial" w:cs="Arial"/>
          <w:sz w:val="24"/>
          <w:szCs w:val="24"/>
        </w:rPr>
        <w:t>representativas</w:t>
      </w:r>
      <w:r w:rsidR="00D704E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municipios, consejos regionales y, fundamentalmente, el </w:t>
      </w:r>
      <w:r w:rsidR="00456AE9">
        <w:rPr>
          <w:rFonts w:ascii="Arial" w:hAnsi="Arial" w:cs="Arial"/>
          <w:sz w:val="24"/>
          <w:szCs w:val="24"/>
        </w:rPr>
        <w:t>parlamento</w:t>
      </w:r>
      <w:r w:rsidR="00D704EC">
        <w:rPr>
          <w:rFonts w:ascii="Arial" w:hAnsi="Arial" w:cs="Arial"/>
          <w:sz w:val="24"/>
          <w:szCs w:val="24"/>
        </w:rPr>
        <w:t xml:space="preserve">) </w:t>
      </w:r>
      <w:r w:rsidR="004A0ADC">
        <w:rPr>
          <w:rFonts w:ascii="Arial" w:hAnsi="Arial" w:cs="Arial"/>
          <w:sz w:val="24"/>
          <w:szCs w:val="24"/>
        </w:rPr>
        <w:t xml:space="preserve">constituye, por ahora, la única estrategia disponible para regular primero, y reemplazar, cuando se pueda, al sistema neoliberal.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A0ADC" w:rsidRDefault="004A0ADC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ADC" w:rsidRDefault="004A0ADC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un horizonte cercano, por ejemplo un período presidencial y legislativo de cuatro años, regular de manera efectiva al capitalismo rentista y monopólico actual, </w:t>
      </w:r>
      <w:r w:rsidR="00FF3C2F">
        <w:rPr>
          <w:rFonts w:ascii="Arial" w:hAnsi="Arial" w:cs="Arial"/>
          <w:sz w:val="24"/>
          <w:szCs w:val="24"/>
        </w:rPr>
        <w:t xml:space="preserve">constituiría una hazaña difícil, sin dudas; pero no imposible. </w:t>
      </w:r>
    </w:p>
    <w:p w:rsidR="00FF3C2F" w:rsidRDefault="00FF3C2F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ADC" w:rsidRDefault="00FF3C2F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en la tómbola del próximo 19 de noviembre, salen electos un gobierno y una mayoría parlamentaria dispuestos a profundizar el proceso de reformas iniciado por el Gobierno de Michelle Bachelet, se puede hacer mucho en regulación, </w:t>
      </w:r>
      <w:r w:rsidR="001001CD">
        <w:rPr>
          <w:rFonts w:ascii="Arial" w:hAnsi="Arial" w:cs="Arial"/>
          <w:sz w:val="24"/>
          <w:szCs w:val="24"/>
        </w:rPr>
        <w:t xml:space="preserve">e iniciar </w:t>
      </w:r>
      <w:r>
        <w:rPr>
          <w:rFonts w:ascii="Arial" w:hAnsi="Arial" w:cs="Arial"/>
          <w:sz w:val="24"/>
          <w:szCs w:val="24"/>
        </w:rPr>
        <w:t xml:space="preserve">la construcción del Estado de nuevo tipo, partiendo, naturalmente, por una nueva Constitución. </w:t>
      </w:r>
    </w:p>
    <w:p w:rsidR="001001CD" w:rsidRDefault="001001CD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01CD" w:rsidRDefault="001001CD" w:rsidP="003C47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En materia de energía, un nuevo marco regulador debería considerar, al menos: </w:t>
      </w:r>
    </w:p>
    <w:p w:rsidR="001001CD" w:rsidRDefault="001001CD" w:rsidP="001001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01CD" w:rsidRDefault="00DC0008" w:rsidP="001001CD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Normas que aseguren que la reducción en los costos de producción de energía se </w:t>
      </w:r>
      <w:r w:rsidR="00D704EC">
        <w:rPr>
          <w:rFonts w:ascii="Arial" w:hAnsi="Arial" w:cs="Arial"/>
          <w:sz w:val="24"/>
          <w:szCs w:val="24"/>
        </w:rPr>
        <w:t>traslade a la cuenta de los usuario</w:t>
      </w:r>
      <w:r w:rsidR="00EB1FC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C0008" w:rsidRDefault="00DC0008" w:rsidP="00DC00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ADC" w:rsidRDefault="00DC0008" w:rsidP="00DC0008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Normas que aseguren una adecuada remuneración del trabajo. </w:t>
      </w:r>
    </w:p>
    <w:p w:rsidR="00DC0008" w:rsidRPr="00DC0008" w:rsidRDefault="00DC0008" w:rsidP="00DC0008">
      <w:pPr>
        <w:pStyle w:val="Prrafodelista"/>
        <w:rPr>
          <w:rFonts w:ascii="Arial" w:hAnsi="Arial" w:cs="Arial"/>
          <w:sz w:val="24"/>
          <w:szCs w:val="24"/>
        </w:rPr>
      </w:pPr>
    </w:p>
    <w:p w:rsidR="00DC0008" w:rsidRDefault="00DC0008" w:rsidP="00DC0008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Normas que limiten la sobre ganancia típica </w:t>
      </w:r>
      <w:r w:rsidR="00D704EC">
        <w:rPr>
          <w:rFonts w:ascii="Arial" w:hAnsi="Arial" w:cs="Arial"/>
          <w:sz w:val="24"/>
          <w:szCs w:val="24"/>
        </w:rPr>
        <w:t>o renta excesiva, propia de las economías donde predominan l</w:t>
      </w:r>
      <w:r>
        <w:rPr>
          <w:rFonts w:ascii="Arial" w:hAnsi="Arial" w:cs="Arial"/>
          <w:sz w:val="24"/>
          <w:szCs w:val="24"/>
        </w:rPr>
        <w:t xml:space="preserve">os monopolios, vía política impositiva. </w:t>
      </w:r>
    </w:p>
    <w:p w:rsidR="004F6899" w:rsidRPr="004F6899" w:rsidRDefault="004F6899" w:rsidP="004F6899">
      <w:pPr>
        <w:pStyle w:val="Prrafodelista"/>
        <w:rPr>
          <w:rFonts w:ascii="Arial" w:hAnsi="Arial" w:cs="Arial"/>
          <w:sz w:val="24"/>
          <w:szCs w:val="24"/>
        </w:rPr>
      </w:pPr>
    </w:p>
    <w:p w:rsidR="004F6899" w:rsidRDefault="004F6899" w:rsidP="00DC0008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Normas que impidan o limiten al máximo el daño ambiental. </w:t>
      </w:r>
    </w:p>
    <w:p w:rsidR="00DC0008" w:rsidRPr="00DC0008" w:rsidRDefault="00DC0008" w:rsidP="00DC0008">
      <w:pPr>
        <w:pStyle w:val="Prrafodelista"/>
        <w:rPr>
          <w:rFonts w:ascii="Arial" w:hAnsi="Arial" w:cs="Arial"/>
          <w:sz w:val="24"/>
          <w:szCs w:val="24"/>
        </w:rPr>
      </w:pPr>
    </w:p>
    <w:p w:rsidR="004F6899" w:rsidRDefault="002501DA" w:rsidP="00DC0008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Normas que impidan </w:t>
      </w:r>
      <w:r w:rsidR="004F6899">
        <w:rPr>
          <w:rFonts w:ascii="Arial" w:hAnsi="Arial" w:cs="Arial"/>
          <w:sz w:val="24"/>
          <w:szCs w:val="24"/>
        </w:rPr>
        <w:t xml:space="preserve">o limiten al máximo </w:t>
      </w:r>
      <w:r>
        <w:rPr>
          <w:rFonts w:ascii="Arial" w:hAnsi="Arial" w:cs="Arial"/>
          <w:sz w:val="24"/>
          <w:szCs w:val="24"/>
        </w:rPr>
        <w:t xml:space="preserve">la transferencia de las externalidades negativas desde los monopolios u oligopolios privados, a las comunidades afectadas por ellos, y restituyan el valor de los perjuicios ya causados. </w:t>
      </w:r>
    </w:p>
    <w:p w:rsidR="004F6899" w:rsidRPr="004F6899" w:rsidRDefault="004F6899" w:rsidP="004F6899">
      <w:pPr>
        <w:pStyle w:val="Prrafodelista"/>
        <w:rPr>
          <w:rFonts w:ascii="Arial" w:hAnsi="Arial" w:cs="Arial"/>
          <w:sz w:val="24"/>
          <w:szCs w:val="24"/>
        </w:rPr>
      </w:pPr>
    </w:p>
    <w:p w:rsidR="00DC0008" w:rsidRDefault="00EA7FDF" w:rsidP="004F6899">
      <w:pPr>
        <w:pStyle w:val="Prrafodelista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="004F6899">
        <w:rPr>
          <w:rFonts w:ascii="Arial" w:hAnsi="Arial" w:cs="Arial"/>
          <w:sz w:val="24"/>
          <w:szCs w:val="24"/>
        </w:rPr>
        <w:t>no se derogue</w:t>
      </w:r>
      <w:r w:rsidR="00C60A6B">
        <w:rPr>
          <w:rFonts w:ascii="Arial" w:hAnsi="Arial" w:cs="Arial"/>
          <w:sz w:val="24"/>
          <w:szCs w:val="24"/>
        </w:rPr>
        <w:t xml:space="preserve">n la actual Constitución, </w:t>
      </w:r>
      <w:r w:rsidR="002501DA">
        <w:rPr>
          <w:rFonts w:ascii="Arial" w:hAnsi="Arial" w:cs="Arial"/>
          <w:sz w:val="24"/>
          <w:szCs w:val="24"/>
        </w:rPr>
        <w:t xml:space="preserve"> </w:t>
      </w:r>
      <w:r w:rsidR="00C60A6B">
        <w:rPr>
          <w:rFonts w:ascii="Arial" w:hAnsi="Arial" w:cs="Arial"/>
          <w:sz w:val="24"/>
          <w:szCs w:val="24"/>
        </w:rPr>
        <w:t xml:space="preserve">y todas aquellas disposiciones que configuran el Estado subsidiario, no es excusa para no ir creando condiciones que el día de mañana </w:t>
      </w:r>
      <w:r w:rsidR="00456AE9">
        <w:rPr>
          <w:rFonts w:ascii="Arial" w:hAnsi="Arial" w:cs="Arial"/>
          <w:sz w:val="24"/>
          <w:szCs w:val="24"/>
        </w:rPr>
        <w:t xml:space="preserve">faciliten la construcción del Estado de nuevo tipo. </w:t>
      </w:r>
      <w:r w:rsidR="00C60A6B">
        <w:rPr>
          <w:rFonts w:ascii="Arial" w:hAnsi="Arial" w:cs="Arial"/>
          <w:sz w:val="24"/>
          <w:szCs w:val="24"/>
        </w:rPr>
        <w:t xml:space="preserve"> </w:t>
      </w:r>
    </w:p>
    <w:p w:rsidR="00C60A6B" w:rsidRDefault="00C60A6B" w:rsidP="004F6899">
      <w:pPr>
        <w:pStyle w:val="Prrafodelista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A7FDF" w:rsidRDefault="00C60A6B" w:rsidP="004F6899">
      <w:pPr>
        <w:pStyle w:val="Prrafodelista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ejemplo, en materia de energía, y en el supuesto de un gobierno y un parlamento ganados para los cambios, en un contexto de hegemonía regional </w:t>
      </w:r>
      <w:r w:rsidR="00D704EC">
        <w:rPr>
          <w:rFonts w:ascii="Arial" w:hAnsi="Arial" w:cs="Arial"/>
          <w:sz w:val="24"/>
          <w:szCs w:val="24"/>
        </w:rPr>
        <w:t xml:space="preserve">orientada a lo mismo; y </w:t>
      </w:r>
      <w:r>
        <w:rPr>
          <w:rFonts w:ascii="Arial" w:hAnsi="Arial" w:cs="Arial"/>
          <w:sz w:val="24"/>
          <w:szCs w:val="24"/>
        </w:rPr>
        <w:t xml:space="preserve">en el marco de nuevas autonomías y facultades descentralizadas, es perfectamente factible </w:t>
      </w:r>
      <w:r w:rsidR="00D704EC">
        <w:rPr>
          <w:rFonts w:ascii="Arial" w:hAnsi="Arial" w:cs="Arial"/>
          <w:sz w:val="24"/>
          <w:szCs w:val="24"/>
        </w:rPr>
        <w:t xml:space="preserve">plantearse </w:t>
      </w:r>
      <w:r>
        <w:rPr>
          <w:rFonts w:ascii="Arial" w:hAnsi="Arial" w:cs="Arial"/>
          <w:sz w:val="24"/>
          <w:szCs w:val="24"/>
        </w:rPr>
        <w:t>una empresa pública</w:t>
      </w:r>
      <w:r w:rsidR="00EA7FDF">
        <w:rPr>
          <w:rFonts w:ascii="Arial" w:hAnsi="Arial" w:cs="Arial"/>
          <w:sz w:val="24"/>
          <w:szCs w:val="24"/>
        </w:rPr>
        <w:t xml:space="preserve"> descentralizada o municipal que </w:t>
      </w:r>
      <w:r w:rsidR="00D704EC">
        <w:rPr>
          <w:rFonts w:ascii="Arial" w:hAnsi="Arial" w:cs="Arial"/>
          <w:sz w:val="24"/>
          <w:szCs w:val="24"/>
        </w:rPr>
        <w:t xml:space="preserve">intervenga </w:t>
      </w:r>
      <w:r w:rsidR="00EA7FDF">
        <w:rPr>
          <w:rFonts w:ascii="Arial" w:hAnsi="Arial" w:cs="Arial"/>
          <w:sz w:val="24"/>
          <w:szCs w:val="24"/>
        </w:rPr>
        <w:t xml:space="preserve">en uno o todos los segmentos de la operación, según convenga; a saber, generación, transmisión y distribución. </w:t>
      </w:r>
    </w:p>
    <w:p w:rsidR="00EA7FDF" w:rsidRDefault="00EA7FDF" w:rsidP="004F6899">
      <w:pPr>
        <w:pStyle w:val="Prrafodelista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60A6B" w:rsidRDefault="00EA7FDF" w:rsidP="004F6899">
      <w:pPr>
        <w:pStyle w:val="Prrafodelista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 instalarse, al poco andar</w:t>
      </w:r>
      <w:r w:rsidR="00B44134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ostraría</w:t>
      </w:r>
      <w:r w:rsidR="00B4413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primero, que el cielo no se ha derrumbado sobre ninguna cabeza; luego, que es más eficiente económica y socialmente, que monopolios privados </w:t>
      </w:r>
      <w:r w:rsidR="00B44134">
        <w:rPr>
          <w:rFonts w:ascii="Arial" w:hAnsi="Arial" w:cs="Arial"/>
          <w:sz w:val="24"/>
          <w:szCs w:val="24"/>
        </w:rPr>
        <w:t xml:space="preserve">orientados a </w:t>
      </w:r>
      <w:r w:rsidR="00632F83">
        <w:rPr>
          <w:rFonts w:ascii="Arial" w:hAnsi="Arial" w:cs="Arial"/>
          <w:sz w:val="24"/>
          <w:szCs w:val="24"/>
        </w:rPr>
        <w:t xml:space="preserve">la </w:t>
      </w:r>
      <w:r w:rsidR="00B44134">
        <w:rPr>
          <w:rFonts w:ascii="Arial" w:hAnsi="Arial" w:cs="Arial"/>
          <w:sz w:val="24"/>
          <w:szCs w:val="24"/>
        </w:rPr>
        <w:t>captura</w:t>
      </w:r>
      <w:r w:rsidR="00632F8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la renta, y tercero, que la campaña mediática del terror, que asocia cambio con caos</w:t>
      </w:r>
      <w:r w:rsidR="00B44134">
        <w:rPr>
          <w:rFonts w:ascii="Arial" w:hAnsi="Arial" w:cs="Arial"/>
          <w:sz w:val="24"/>
          <w:szCs w:val="24"/>
        </w:rPr>
        <w:t xml:space="preserve">, no es sino la última trinchera del 1% para evitar, o al menos posponer, que el 99% le arrebate algún privilegio, aunque sea marginal. </w:t>
      </w:r>
    </w:p>
    <w:p w:rsidR="00B44134" w:rsidRDefault="00B44134" w:rsidP="004F6899">
      <w:pPr>
        <w:pStyle w:val="Prrafodelista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C5D36" w:rsidRDefault="00B44134" w:rsidP="002B518A">
      <w:pPr>
        <w:pStyle w:val="Prrafodelista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Pero, en lo esencial, demostraría la justeza y necesidad de avanzar en la construcción de un Estado de nuevo tipo, </w:t>
      </w:r>
      <w:r w:rsidR="00EA0008">
        <w:rPr>
          <w:rFonts w:ascii="Arial" w:hAnsi="Arial" w:cs="Arial"/>
          <w:sz w:val="24"/>
          <w:szCs w:val="24"/>
        </w:rPr>
        <w:t xml:space="preserve">y un nuevo modelo económico, donde la equidad reemplace a la desigualdad, la colaboración a la competencia, y </w:t>
      </w:r>
      <w:r w:rsidR="00456AE9">
        <w:rPr>
          <w:rFonts w:ascii="Arial" w:hAnsi="Arial" w:cs="Arial"/>
          <w:sz w:val="24"/>
          <w:szCs w:val="24"/>
        </w:rPr>
        <w:t>e</w:t>
      </w:r>
      <w:r w:rsidR="00EA0008">
        <w:rPr>
          <w:rFonts w:ascii="Arial" w:hAnsi="Arial" w:cs="Arial"/>
          <w:sz w:val="24"/>
          <w:szCs w:val="24"/>
        </w:rPr>
        <w:t xml:space="preserve">l bien común </w:t>
      </w:r>
      <w:r w:rsidR="00456AE9">
        <w:rPr>
          <w:rFonts w:ascii="Arial" w:hAnsi="Arial" w:cs="Arial"/>
          <w:sz w:val="24"/>
          <w:szCs w:val="24"/>
        </w:rPr>
        <w:t xml:space="preserve">al </w:t>
      </w:r>
      <w:r w:rsidR="00EA0008">
        <w:rPr>
          <w:rFonts w:ascii="Arial" w:hAnsi="Arial" w:cs="Arial"/>
          <w:sz w:val="24"/>
          <w:szCs w:val="24"/>
        </w:rPr>
        <w:t xml:space="preserve">interés particular. </w:t>
      </w:r>
      <w:r w:rsidR="00C9567A">
        <w:rPr>
          <w:rFonts w:ascii="Arial" w:hAnsi="Arial" w:cs="Arial"/>
          <w:sz w:val="24"/>
          <w:szCs w:val="24"/>
        </w:rPr>
        <w:t xml:space="preserve"> </w:t>
      </w:r>
    </w:p>
    <w:p w:rsidR="00500DD5" w:rsidRDefault="00500DD5" w:rsidP="002B518A">
      <w:pPr>
        <w:pStyle w:val="Prrafodelista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00DD5" w:rsidRDefault="00500DD5" w:rsidP="002B518A">
      <w:pPr>
        <w:pStyle w:val="Prrafodelista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(*) Periodista; director de Diario Red Digital</w:t>
      </w:r>
      <w:bookmarkStart w:id="0" w:name="_GoBack"/>
      <w:bookmarkEnd w:id="0"/>
    </w:p>
    <w:p w:rsidR="00CC5D36" w:rsidRDefault="00CC5D36" w:rsidP="003C477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C5D36" w:rsidSect="000220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D6771"/>
    <w:multiLevelType w:val="hybridMultilevel"/>
    <w:tmpl w:val="17568C12"/>
    <w:lvl w:ilvl="0" w:tplc="DC2E5F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D2149"/>
    <w:multiLevelType w:val="hybridMultilevel"/>
    <w:tmpl w:val="08027AFA"/>
    <w:lvl w:ilvl="0" w:tplc="117C13C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EB"/>
    <w:rsid w:val="000067A1"/>
    <w:rsid w:val="00022082"/>
    <w:rsid w:val="0009237F"/>
    <w:rsid w:val="000B1A96"/>
    <w:rsid w:val="000F4CEE"/>
    <w:rsid w:val="000F5D38"/>
    <w:rsid w:val="000F5D94"/>
    <w:rsid w:val="001001CD"/>
    <w:rsid w:val="00151443"/>
    <w:rsid w:val="0015169B"/>
    <w:rsid w:val="001639AA"/>
    <w:rsid w:val="00164B6C"/>
    <w:rsid w:val="00185942"/>
    <w:rsid w:val="001C0B5C"/>
    <w:rsid w:val="001F4BDE"/>
    <w:rsid w:val="001F623C"/>
    <w:rsid w:val="00227892"/>
    <w:rsid w:val="00230ACC"/>
    <w:rsid w:val="002501DA"/>
    <w:rsid w:val="00257BB7"/>
    <w:rsid w:val="002B518A"/>
    <w:rsid w:val="002E03B6"/>
    <w:rsid w:val="002E4876"/>
    <w:rsid w:val="0030428E"/>
    <w:rsid w:val="00313637"/>
    <w:rsid w:val="00347776"/>
    <w:rsid w:val="00377B0C"/>
    <w:rsid w:val="0039463F"/>
    <w:rsid w:val="003A6EC2"/>
    <w:rsid w:val="003C4772"/>
    <w:rsid w:val="003E31FC"/>
    <w:rsid w:val="0045259F"/>
    <w:rsid w:val="00456AE9"/>
    <w:rsid w:val="00470588"/>
    <w:rsid w:val="00480E87"/>
    <w:rsid w:val="004912E9"/>
    <w:rsid w:val="00495750"/>
    <w:rsid w:val="004A0ADC"/>
    <w:rsid w:val="004A3015"/>
    <w:rsid w:val="004C70E3"/>
    <w:rsid w:val="004F6899"/>
    <w:rsid w:val="00500DD5"/>
    <w:rsid w:val="00515F84"/>
    <w:rsid w:val="00567B73"/>
    <w:rsid w:val="005834C1"/>
    <w:rsid w:val="005B473C"/>
    <w:rsid w:val="00616EC4"/>
    <w:rsid w:val="00632F83"/>
    <w:rsid w:val="006B4546"/>
    <w:rsid w:val="006B4C2D"/>
    <w:rsid w:val="00751974"/>
    <w:rsid w:val="00767E2A"/>
    <w:rsid w:val="007716A3"/>
    <w:rsid w:val="007B548B"/>
    <w:rsid w:val="007D3DCA"/>
    <w:rsid w:val="00823DA3"/>
    <w:rsid w:val="00837DC1"/>
    <w:rsid w:val="008434C4"/>
    <w:rsid w:val="00853DCE"/>
    <w:rsid w:val="008B3CC6"/>
    <w:rsid w:val="008D2058"/>
    <w:rsid w:val="008F5501"/>
    <w:rsid w:val="00903829"/>
    <w:rsid w:val="00953146"/>
    <w:rsid w:val="009B0F1F"/>
    <w:rsid w:val="00A10D93"/>
    <w:rsid w:val="00A324E0"/>
    <w:rsid w:val="00A455C4"/>
    <w:rsid w:val="00A65C72"/>
    <w:rsid w:val="00A8049D"/>
    <w:rsid w:val="00AB16F3"/>
    <w:rsid w:val="00AC2C1C"/>
    <w:rsid w:val="00AC4D89"/>
    <w:rsid w:val="00AD19B8"/>
    <w:rsid w:val="00AD4955"/>
    <w:rsid w:val="00B23AA4"/>
    <w:rsid w:val="00B44134"/>
    <w:rsid w:val="00B75B10"/>
    <w:rsid w:val="00B90589"/>
    <w:rsid w:val="00B94492"/>
    <w:rsid w:val="00BE0F2D"/>
    <w:rsid w:val="00BE5C96"/>
    <w:rsid w:val="00C161B8"/>
    <w:rsid w:val="00C56BC9"/>
    <w:rsid w:val="00C60A6B"/>
    <w:rsid w:val="00C9567A"/>
    <w:rsid w:val="00CA1880"/>
    <w:rsid w:val="00CB7EEC"/>
    <w:rsid w:val="00CC49F7"/>
    <w:rsid w:val="00CC5D36"/>
    <w:rsid w:val="00CF4861"/>
    <w:rsid w:val="00D06464"/>
    <w:rsid w:val="00D16140"/>
    <w:rsid w:val="00D622E5"/>
    <w:rsid w:val="00D67B7D"/>
    <w:rsid w:val="00D704EC"/>
    <w:rsid w:val="00D709D2"/>
    <w:rsid w:val="00DC0008"/>
    <w:rsid w:val="00DC18A5"/>
    <w:rsid w:val="00DD4895"/>
    <w:rsid w:val="00E33084"/>
    <w:rsid w:val="00E7037B"/>
    <w:rsid w:val="00E82E4E"/>
    <w:rsid w:val="00E97894"/>
    <w:rsid w:val="00EA0008"/>
    <w:rsid w:val="00EA7FDF"/>
    <w:rsid w:val="00EB1FCF"/>
    <w:rsid w:val="00EE51C3"/>
    <w:rsid w:val="00F96140"/>
    <w:rsid w:val="00FA1121"/>
    <w:rsid w:val="00FB6937"/>
    <w:rsid w:val="00FB6950"/>
    <w:rsid w:val="00FC421C"/>
    <w:rsid w:val="00FD12C0"/>
    <w:rsid w:val="00FD5C6D"/>
    <w:rsid w:val="00FF3C2F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B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0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B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0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3304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8</cp:revision>
  <dcterms:created xsi:type="dcterms:W3CDTF">2017-08-19T20:43:00Z</dcterms:created>
  <dcterms:modified xsi:type="dcterms:W3CDTF">2017-11-05T23:18:00Z</dcterms:modified>
</cp:coreProperties>
</file>